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64E" w:rsidRDefault="0043264E"/>
    <w:p w:rsidR="006C5881" w:rsidRDefault="006C5881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Pr="00047BA4" w:rsidRDefault="00962399" w:rsidP="00927BED">
      <w:pPr>
        <w:jc w:val="center"/>
        <w:rPr>
          <w:rFonts w:ascii="Arial" w:hAnsi="Arial" w:cs="Arial"/>
          <w:b/>
          <w:color w:val="003399"/>
          <w:sz w:val="36"/>
          <w:szCs w:val="36"/>
        </w:rPr>
      </w:pPr>
      <w:r>
        <w:rPr>
          <w:rFonts w:ascii="Arial" w:hAnsi="Arial" w:cs="Arial"/>
          <w:b/>
          <w:color w:val="003399"/>
          <w:sz w:val="36"/>
          <w:szCs w:val="36"/>
        </w:rPr>
        <w:t>IZMJENE I DOPUNE STUDIJSKOG PROGRAMA</w:t>
      </w:r>
    </w:p>
    <w:p w:rsidR="00927BED" w:rsidRPr="00047BA4" w:rsidRDefault="0000319D" w:rsidP="00047BA4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Preddiplomski sveučilišni st</w:t>
      </w:r>
      <w:r w:rsidR="00211086">
        <w:rPr>
          <w:rFonts w:ascii="Arial" w:hAnsi="Arial" w:cs="Arial"/>
          <w:sz w:val="28"/>
          <w:szCs w:val="28"/>
        </w:rPr>
        <w:t>udij Mediteranska poljoprivreda;</w:t>
      </w:r>
      <w:r>
        <w:rPr>
          <w:rFonts w:ascii="Arial" w:hAnsi="Arial" w:cs="Arial"/>
          <w:sz w:val="28"/>
          <w:szCs w:val="28"/>
        </w:rPr>
        <w:t xml:space="preserve"> </w:t>
      </w:r>
      <w:r w:rsidRPr="0000319D">
        <w:rPr>
          <w:rFonts w:ascii="Arial" w:hAnsi="Arial" w:cs="Arial"/>
          <w:sz w:val="28"/>
          <w:szCs w:val="28"/>
        </w:rPr>
        <w:t>smjerovi: Vin</w:t>
      </w:r>
      <w:r>
        <w:rPr>
          <w:rFonts w:ascii="Arial" w:hAnsi="Arial" w:cs="Arial"/>
          <w:sz w:val="28"/>
          <w:szCs w:val="28"/>
        </w:rPr>
        <w:t>o</w:t>
      </w:r>
      <w:r w:rsidR="00211086">
        <w:rPr>
          <w:rFonts w:ascii="Arial" w:hAnsi="Arial" w:cs="Arial"/>
          <w:sz w:val="28"/>
          <w:szCs w:val="28"/>
        </w:rPr>
        <w:t>gradarstvo i vinarstvo i</w:t>
      </w:r>
      <w:r w:rsidRPr="0000319D">
        <w:rPr>
          <w:rFonts w:ascii="Arial" w:hAnsi="Arial" w:cs="Arial"/>
          <w:sz w:val="28"/>
          <w:szCs w:val="28"/>
        </w:rPr>
        <w:t xml:space="preserve"> Hortikultura</w:t>
      </w:r>
    </w:p>
    <w:p w:rsidR="00927BED" w:rsidRDefault="00927BED"/>
    <w:p w:rsidR="00927BED" w:rsidRDefault="00927BED"/>
    <w:p w:rsidR="00927BED" w:rsidRDefault="00927BED" w:rsidP="00047BA4">
      <w:pPr>
        <w:jc w:val="center"/>
      </w:pPr>
    </w:p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047BA4" w:rsidRDefault="00047BA4"/>
    <w:p w:rsidR="00927BED" w:rsidRDefault="00927BED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  <w:r w:rsidRPr="0043264E">
        <w:rPr>
          <w:rFonts w:ascii="Arial" w:hAnsi="Arial" w:cs="Arial"/>
          <w:color w:val="003399"/>
          <w:sz w:val="24"/>
          <w:szCs w:val="24"/>
        </w:rPr>
        <w:t>SPLIT,</w:t>
      </w:r>
      <w:r w:rsidR="008239E5">
        <w:rPr>
          <w:rFonts w:ascii="Arial" w:hAnsi="Arial" w:cs="Arial"/>
          <w:color w:val="003399"/>
          <w:sz w:val="24"/>
          <w:szCs w:val="24"/>
        </w:rPr>
        <w:t xml:space="preserve"> svibanj</w:t>
      </w:r>
      <w:r w:rsidRPr="0043264E">
        <w:rPr>
          <w:rFonts w:ascii="Arial" w:hAnsi="Arial" w:cs="Arial"/>
          <w:color w:val="003399"/>
          <w:sz w:val="24"/>
          <w:szCs w:val="24"/>
        </w:rPr>
        <w:t xml:space="preserve">, </w:t>
      </w:r>
      <w:r w:rsidR="00FF76E1">
        <w:rPr>
          <w:rFonts w:ascii="Arial" w:hAnsi="Arial" w:cs="Arial"/>
          <w:color w:val="003399"/>
          <w:sz w:val="24"/>
          <w:szCs w:val="24"/>
        </w:rPr>
        <w:t xml:space="preserve">2022. </w:t>
      </w:r>
      <w:r w:rsidRPr="0043264E">
        <w:rPr>
          <w:rFonts w:ascii="Arial" w:hAnsi="Arial" w:cs="Arial"/>
          <w:color w:val="003399"/>
          <w:sz w:val="24"/>
          <w:szCs w:val="24"/>
        </w:rPr>
        <w:t>godina</w:t>
      </w:r>
    </w:p>
    <w:p w:rsidR="0043264E" w:rsidRDefault="0043264E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</w:p>
    <w:p w:rsidR="0043264E" w:rsidRPr="00B0360C" w:rsidRDefault="00B0360C" w:rsidP="005F58A7">
      <w:pPr>
        <w:pStyle w:val="Bezproreda"/>
      </w:pPr>
      <w:r w:rsidRPr="00B0360C">
        <w:lastRenderedPageBreak/>
        <w:t xml:space="preserve">OPĆE </w:t>
      </w:r>
      <w:r w:rsidRPr="005F58A7">
        <w:t>INFORMACIJE</w:t>
      </w:r>
      <w:r w:rsidRPr="00B0360C">
        <w:t xml:space="preserve"> O STUDIJSKOM PROGRAMU</w:t>
      </w:r>
    </w:p>
    <w:p w:rsidR="00E57A6B" w:rsidRDefault="00B0360C" w:rsidP="00B0360C">
      <w:pPr>
        <w:tabs>
          <w:tab w:val="left" w:pos="175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2"/>
        <w:gridCol w:w="1791"/>
        <w:gridCol w:w="1144"/>
        <w:gridCol w:w="1360"/>
        <w:gridCol w:w="2099"/>
      </w:tblGrid>
      <w:tr w:rsidR="00E57A6B" w:rsidRPr="00FC21C2" w:rsidTr="00B65950">
        <w:tc>
          <w:tcPr>
            <w:tcW w:w="27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Prvotni n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 w:rsidR="00E57A6B">
              <w:rPr>
                <w:rFonts w:ascii="Arial" w:hAnsi="Arial" w:cs="Arial"/>
                <w:sz w:val="20"/>
                <w:szCs w:val="20"/>
              </w:rPr>
              <w:t>a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7A6B" w:rsidRPr="00FC21C2" w:rsidRDefault="0000319D" w:rsidP="005F58A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</w:t>
            </w:r>
            <w:r w:rsidRPr="0000319D">
              <w:rPr>
                <w:rFonts w:ascii="Arial" w:hAnsi="Arial" w:cs="Arial"/>
                <w:sz w:val="20"/>
                <w:szCs w:val="20"/>
              </w:rPr>
              <w:t>sveučilišni st</w:t>
            </w:r>
            <w:r w:rsidR="00570805">
              <w:rPr>
                <w:rFonts w:ascii="Arial" w:hAnsi="Arial" w:cs="Arial"/>
                <w:sz w:val="20"/>
                <w:szCs w:val="20"/>
              </w:rPr>
              <w:t>udij Mediteranska poljoprivreda;</w:t>
            </w:r>
            <w:r w:rsidRPr="0000319D">
              <w:rPr>
                <w:rFonts w:ascii="Arial" w:hAnsi="Arial" w:cs="Arial"/>
                <w:sz w:val="20"/>
                <w:szCs w:val="20"/>
              </w:rPr>
              <w:t xml:space="preserve"> smjer</w:t>
            </w:r>
            <w:r w:rsidR="00570805">
              <w:rPr>
                <w:rFonts w:ascii="Arial" w:hAnsi="Arial" w:cs="Arial"/>
                <w:sz w:val="20"/>
                <w:szCs w:val="20"/>
              </w:rPr>
              <w:t>ovi: Vinogradarstvo i vinarstvo i</w:t>
            </w:r>
            <w:r w:rsidRPr="0000319D">
              <w:rPr>
                <w:rFonts w:ascii="Arial" w:hAnsi="Arial" w:cs="Arial"/>
                <w:sz w:val="20"/>
                <w:szCs w:val="20"/>
              </w:rPr>
              <w:t xml:space="preserve"> Hortikultura</w:t>
            </w:r>
          </w:p>
        </w:tc>
      </w:tr>
      <w:tr w:rsidR="00962399" w:rsidRPr="00FC21C2" w:rsidTr="00B65950">
        <w:tc>
          <w:tcPr>
            <w:tcW w:w="27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62399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Novi n</w:t>
            </w:r>
            <w:r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2399" w:rsidRDefault="0000319D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</w:t>
            </w:r>
            <w:r w:rsidRPr="0000319D">
              <w:rPr>
                <w:rFonts w:ascii="Arial" w:hAnsi="Arial" w:cs="Arial"/>
                <w:sz w:val="20"/>
                <w:szCs w:val="20"/>
              </w:rPr>
              <w:t>sveučilišni studij Mediteranska poljoprivreda</w:t>
            </w:r>
          </w:p>
        </w:tc>
      </w:tr>
      <w:tr w:rsidR="00E57A6B" w:rsidRPr="00FC21C2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E57A6B" w:rsidRPr="00FC21C2" w:rsidRDefault="0000319D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 u Splitu</w:t>
            </w:r>
          </w:p>
        </w:tc>
      </w:tr>
      <w:tr w:rsidR="002134C4" w:rsidRPr="00FC21C2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134C4" w:rsidRPr="00FC21C2" w:rsidRDefault="002134C4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Sun</w:t>
            </w:r>
            <w:r w:rsidRPr="00FC21C2">
              <w:rPr>
                <w:rFonts w:ascii="Arial" w:hAnsi="Arial" w:cs="Arial"/>
                <w:sz w:val="20"/>
                <w:szCs w:val="20"/>
              </w:rPr>
              <w:t>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2134C4" w:rsidRDefault="005A3EB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7A6B" w:rsidRPr="00FC21C2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Stručni studijski program</w:t>
            </w:r>
            <w:r w:rsidR="00E653E6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999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9" w:type="dxa"/>
            <w:gridSpan w:val="2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388771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0319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30070A" w:rsidRPr="00FC21C2" w:rsidTr="009D3133">
        <w:tc>
          <w:tcPr>
            <w:tcW w:w="2792" w:type="dxa"/>
            <w:vMerge w:val="restart"/>
            <w:tcBorders>
              <w:top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0070A" w:rsidRPr="0030070A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Preddiplomski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754948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0319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>omski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5284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Integrirani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61657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0070A" w:rsidRPr="00FC21C2" w:rsidTr="009D3133">
        <w:tc>
          <w:tcPr>
            <w:tcW w:w="2792" w:type="dxa"/>
            <w:vMerge/>
            <w:tcBorders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numPr>
                <w:ilvl w:val="1"/>
                <w:numId w:val="1"/>
              </w:numPr>
              <w:tabs>
                <w:tab w:val="num" w:pos="180"/>
              </w:tabs>
              <w:spacing w:before="120" w:after="24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2191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04553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Diplomski specijalistički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0234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E57A6B" w:rsidRPr="00FC21C2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Akademski/stručni naziv </w:t>
            </w:r>
            <w:r w:rsidR="001427AD">
              <w:rPr>
                <w:rFonts w:ascii="Arial" w:hAnsi="Arial" w:cs="Arial"/>
                <w:sz w:val="20"/>
                <w:szCs w:val="20"/>
              </w:rPr>
              <w:t xml:space="preserve">koji se stječe </w:t>
            </w:r>
            <w:r w:rsidRPr="00FC21C2">
              <w:rPr>
                <w:rFonts w:ascii="Arial" w:hAnsi="Arial" w:cs="Arial"/>
                <w:sz w:val="20"/>
                <w:szCs w:val="20"/>
              </w:rPr>
              <w:t>po završetku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>studija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E57A6B" w:rsidRPr="00FC21C2" w:rsidRDefault="00F41145" w:rsidP="00F41145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41145">
              <w:rPr>
                <w:rFonts w:ascii="Arial" w:hAnsi="Arial" w:cs="Arial"/>
                <w:sz w:val="20"/>
                <w:szCs w:val="20"/>
              </w:rPr>
              <w:t>Sveučilišni prvostupnik/prvostupnica inženjer/inženjerka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41145">
              <w:rPr>
                <w:rFonts w:ascii="Arial" w:hAnsi="Arial" w:cs="Arial"/>
                <w:sz w:val="20"/>
                <w:szCs w:val="20"/>
              </w:rPr>
              <w:t>mediteranske poljoprivrede (univ. bacc. ing. agr.)</w:t>
            </w:r>
          </w:p>
        </w:tc>
      </w:tr>
      <w:tr w:rsidR="00962399" w:rsidRPr="00FC21C2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62399" w:rsidRPr="00FC21C2" w:rsidRDefault="00962399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962399" w:rsidRDefault="00724BB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229,5</w:t>
            </w:r>
          </w:p>
        </w:tc>
      </w:tr>
      <w:tr w:rsidR="00962399" w:rsidRPr="00FC21C2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62399" w:rsidRPr="00FC21C2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 predmeta u kojima je došlo do promjene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962399" w:rsidRDefault="006D6849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 (17</w:t>
            </w:r>
            <w:r w:rsidR="00724BBC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724BBC">
              <w:rPr>
                <w:rFonts w:ascii="Arial" w:hAnsi="Arial" w:cs="Arial"/>
                <w:sz w:val="20"/>
                <w:szCs w:val="20"/>
              </w:rPr>
              <w:t>3%)</w:t>
            </w:r>
          </w:p>
        </w:tc>
      </w:tr>
      <w:tr w:rsidR="00962399" w:rsidRPr="00FC21C2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62399" w:rsidRPr="00FC21C2" w:rsidRDefault="00E653E6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Procjena postotka izmjena i dopuna studijskog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962399" w:rsidRDefault="009829AB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588698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0319D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E653E6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E653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Manje od 20%</w:t>
            </w:r>
          </w:p>
          <w:p w:rsidR="00E653E6" w:rsidRDefault="009829AB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237368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53E6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653E6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E653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20%, manje od 40%</w:t>
            </w:r>
          </w:p>
          <w:p w:rsidR="00E653E6" w:rsidRDefault="009829AB" w:rsidP="00E653E6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988659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53E6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653E6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E653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40%</w:t>
            </w:r>
          </w:p>
        </w:tc>
      </w:tr>
      <w:tr w:rsidR="00651EB8" w:rsidRPr="00FC21C2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51EB8" w:rsidRDefault="00651EB8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Redni broj izmjene i dopune studijskog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651EB8" w:rsidRPr="00107188" w:rsidRDefault="00B37946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653E6" w:rsidRPr="00FC21C2" w:rsidTr="0000319D">
        <w:tc>
          <w:tcPr>
            <w:tcW w:w="918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653E6" w:rsidRPr="00107188" w:rsidRDefault="00E653E6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Odluka fakultetskog vijeća o prihvaćanju izmjena i dopuna (dostaviti u prilogu)</w:t>
            </w:r>
          </w:p>
        </w:tc>
      </w:tr>
      <w:tr w:rsidR="00E653E6" w:rsidRPr="00FC21C2" w:rsidTr="00E653E6">
        <w:tc>
          <w:tcPr>
            <w:tcW w:w="9186" w:type="dxa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653E6" w:rsidRPr="00107188" w:rsidRDefault="00E653E6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Preslika dopusnice za studijski program (dostaviti u prilogu)</w:t>
            </w:r>
          </w:p>
        </w:tc>
      </w:tr>
    </w:tbl>
    <w:p w:rsidR="00E57A6B" w:rsidRDefault="00E57A6B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036BC" w:rsidRDefault="006036BC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1478E" w:rsidRDefault="0061478E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036BC" w:rsidRDefault="006036B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44802" w:rsidRDefault="00A44802" w:rsidP="00F92AFF">
      <w:pPr>
        <w:pStyle w:val="Podnaslov"/>
        <w:numPr>
          <w:ilvl w:val="0"/>
          <w:numId w:val="0"/>
        </w:numPr>
        <w:ind w:left="624" w:hanging="624"/>
      </w:pPr>
      <w:r w:rsidRPr="00A44802">
        <w:lastRenderedPageBreak/>
        <w:t>Popis predmeta u kojima je napravljena izmjena i/ili dopuna</w:t>
      </w:r>
    </w:p>
    <w:p w:rsidR="00651EB8" w:rsidRPr="00A44802" w:rsidRDefault="00651EB8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Reetkatablice"/>
        <w:tblW w:w="9606" w:type="dxa"/>
        <w:jc w:val="center"/>
        <w:tblLook w:val="04A0" w:firstRow="1" w:lastRow="0" w:firstColumn="1" w:lastColumn="0" w:noHBand="0" w:noVBand="1"/>
      </w:tblPr>
      <w:tblGrid>
        <w:gridCol w:w="1242"/>
        <w:gridCol w:w="4111"/>
        <w:gridCol w:w="851"/>
        <w:gridCol w:w="850"/>
        <w:gridCol w:w="2552"/>
      </w:tblGrid>
      <w:tr w:rsidR="00A44802" w:rsidTr="00FF76E1">
        <w:trPr>
          <w:jc w:val="center"/>
        </w:trPr>
        <w:tc>
          <w:tcPr>
            <w:tcW w:w="1242" w:type="dxa"/>
            <w:shd w:val="clear" w:color="auto" w:fill="66CCFF"/>
            <w:vAlign w:val="center"/>
          </w:tcPr>
          <w:p w:rsidR="00A44802" w:rsidRDefault="00A44802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Semestar</w:t>
            </w:r>
          </w:p>
        </w:tc>
        <w:tc>
          <w:tcPr>
            <w:tcW w:w="4111" w:type="dxa"/>
            <w:shd w:val="clear" w:color="auto" w:fill="66CCFF"/>
            <w:vAlign w:val="center"/>
          </w:tcPr>
          <w:p w:rsidR="00A44802" w:rsidRDefault="00A44802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851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 prije</w:t>
            </w:r>
          </w:p>
        </w:tc>
        <w:tc>
          <w:tcPr>
            <w:tcW w:w="850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 poslije</w:t>
            </w:r>
          </w:p>
        </w:tc>
        <w:tc>
          <w:tcPr>
            <w:tcW w:w="2552" w:type="dxa"/>
            <w:shd w:val="clear" w:color="auto" w:fill="66CCFF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Izmjena (navesti u čemu je izmjena)</w:t>
            </w:r>
          </w:p>
        </w:tc>
      </w:tr>
      <w:tr w:rsidR="00A44802" w:rsidTr="00FF76E1">
        <w:trPr>
          <w:jc w:val="center"/>
        </w:trPr>
        <w:tc>
          <w:tcPr>
            <w:tcW w:w="1242" w:type="dxa"/>
            <w:vAlign w:val="center"/>
          </w:tcPr>
          <w:p w:rsidR="00A44802" w:rsidRDefault="00F41145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IV.</w:t>
            </w:r>
          </w:p>
        </w:tc>
        <w:tc>
          <w:tcPr>
            <w:tcW w:w="4111" w:type="dxa"/>
            <w:vAlign w:val="center"/>
          </w:tcPr>
          <w:p w:rsidR="00A44802" w:rsidRDefault="00F41145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Osnove vrtlarstva (povrćarstvo i ukrasno bilje)</w:t>
            </w:r>
          </w:p>
        </w:tc>
        <w:tc>
          <w:tcPr>
            <w:tcW w:w="851" w:type="dxa"/>
            <w:vAlign w:val="center"/>
          </w:tcPr>
          <w:p w:rsidR="00A44802" w:rsidRDefault="00F41145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A44802" w:rsidRDefault="00F41145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A44802" w:rsidRDefault="00F41145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Izmjena statusa predmeta iz obveznog u izborni predmet. Promjena semestra u kojem se </w:t>
            </w:r>
            <w:r w:rsidR="00EE785A">
              <w:rPr>
                <w:rFonts w:ascii="Arial" w:hAnsi="Arial" w:cs="Arial"/>
                <w:sz w:val="20"/>
                <w:szCs w:val="20"/>
              </w:rPr>
              <w:t xml:space="preserve">predmet </w:t>
            </w:r>
            <w:r>
              <w:rPr>
                <w:rFonts w:ascii="Arial" w:hAnsi="Arial" w:cs="Arial"/>
                <w:sz w:val="20"/>
                <w:szCs w:val="20"/>
              </w:rPr>
              <w:t>izvodi.</w:t>
            </w:r>
          </w:p>
        </w:tc>
      </w:tr>
      <w:tr w:rsidR="00A44802" w:rsidTr="00FF76E1">
        <w:trPr>
          <w:jc w:val="center"/>
        </w:trPr>
        <w:tc>
          <w:tcPr>
            <w:tcW w:w="1242" w:type="dxa"/>
            <w:vAlign w:val="center"/>
          </w:tcPr>
          <w:p w:rsidR="00A44802" w:rsidRDefault="00F41145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IV.</w:t>
            </w:r>
          </w:p>
        </w:tc>
        <w:tc>
          <w:tcPr>
            <w:tcW w:w="4111" w:type="dxa"/>
            <w:vAlign w:val="center"/>
          </w:tcPr>
          <w:p w:rsidR="00A44802" w:rsidRDefault="00F41145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Senzorska analiza hrane</w:t>
            </w:r>
          </w:p>
        </w:tc>
        <w:tc>
          <w:tcPr>
            <w:tcW w:w="851" w:type="dxa"/>
            <w:vAlign w:val="center"/>
          </w:tcPr>
          <w:p w:rsidR="00A44802" w:rsidRDefault="00F41145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A44802" w:rsidRDefault="00F41145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:rsidR="00A44802" w:rsidRDefault="00F41145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Isključivanje predmeta iz </w:t>
            </w:r>
            <w:r w:rsidR="004F2026">
              <w:rPr>
                <w:rFonts w:ascii="Arial" w:hAnsi="Arial" w:cs="Arial"/>
                <w:sz w:val="20"/>
                <w:szCs w:val="20"/>
              </w:rPr>
              <w:t xml:space="preserve">studijskog </w:t>
            </w:r>
            <w:r>
              <w:rPr>
                <w:rFonts w:ascii="Arial" w:hAnsi="Arial" w:cs="Arial"/>
                <w:sz w:val="20"/>
                <w:szCs w:val="20"/>
              </w:rPr>
              <w:t>programa. Premještanje predmeta na diplomsku razinu studija.</w:t>
            </w:r>
          </w:p>
        </w:tc>
      </w:tr>
      <w:tr w:rsidR="00A44802" w:rsidTr="00FF76E1">
        <w:trPr>
          <w:jc w:val="center"/>
        </w:trPr>
        <w:tc>
          <w:tcPr>
            <w:tcW w:w="1242" w:type="dxa"/>
            <w:vAlign w:val="center"/>
          </w:tcPr>
          <w:p w:rsidR="00A44802" w:rsidRDefault="00F41145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IV.</w:t>
            </w:r>
          </w:p>
        </w:tc>
        <w:tc>
          <w:tcPr>
            <w:tcW w:w="4111" w:type="dxa"/>
            <w:vAlign w:val="center"/>
          </w:tcPr>
          <w:p w:rsidR="00A44802" w:rsidRDefault="00F41145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Prerada maslina</w:t>
            </w:r>
          </w:p>
        </w:tc>
        <w:tc>
          <w:tcPr>
            <w:tcW w:w="851" w:type="dxa"/>
            <w:vAlign w:val="center"/>
          </w:tcPr>
          <w:p w:rsidR="00A44802" w:rsidRDefault="00F41145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A44802" w:rsidRDefault="00F41145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A44802" w:rsidRDefault="00F41145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Promjena semestra u kojem se </w:t>
            </w:r>
            <w:r w:rsidR="00EE785A">
              <w:rPr>
                <w:rFonts w:ascii="Arial" w:hAnsi="Arial" w:cs="Arial"/>
                <w:sz w:val="20"/>
                <w:szCs w:val="20"/>
              </w:rPr>
              <w:t xml:space="preserve">predmet </w:t>
            </w:r>
            <w:r>
              <w:rPr>
                <w:rFonts w:ascii="Arial" w:hAnsi="Arial" w:cs="Arial"/>
                <w:sz w:val="20"/>
                <w:szCs w:val="20"/>
              </w:rPr>
              <w:t>izvodi.</w:t>
            </w:r>
          </w:p>
        </w:tc>
      </w:tr>
      <w:tr w:rsidR="00A44802" w:rsidTr="00FF76E1">
        <w:trPr>
          <w:jc w:val="center"/>
        </w:trPr>
        <w:tc>
          <w:tcPr>
            <w:tcW w:w="1242" w:type="dxa"/>
            <w:vAlign w:val="center"/>
          </w:tcPr>
          <w:p w:rsidR="00A44802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V.</w:t>
            </w:r>
          </w:p>
        </w:tc>
        <w:tc>
          <w:tcPr>
            <w:tcW w:w="4111" w:type="dxa"/>
            <w:vAlign w:val="center"/>
          </w:tcPr>
          <w:p w:rsidR="00A44802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Zaštita mediteranskih voćnih vrsta</w:t>
            </w:r>
          </w:p>
        </w:tc>
        <w:tc>
          <w:tcPr>
            <w:tcW w:w="851" w:type="dxa"/>
            <w:vAlign w:val="center"/>
          </w:tcPr>
          <w:p w:rsidR="00A44802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A44802" w:rsidRDefault="006F0841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A44802" w:rsidRDefault="006F0841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Promjena naziva predmeta i broja ECTS bodova.</w:t>
            </w:r>
            <w:r>
              <w:t xml:space="preserve"> </w:t>
            </w:r>
            <w:r w:rsidRPr="006F0841">
              <w:rPr>
                <w:rFonts w:ascii="Arial" w:hAnsi="Arial" w:cs="Arial"/>
                <w:sz w:val="20"/>
                <w:szCs w:val="20"/>
              </w:rPr>
              <w:t>Izmjena i dopuna sadržaja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44802" w:rsidTr="00FF76E1">
        <w:trPr>
          <w:jc w:val="center"/>
        </w:trPr>
        <w:tc>
          <w:tcPr>
            <w:tcW w:w="1242" w:type="dxa"/>
            <w:vAlign w:val="center"/>
          </w:tcPr>
          <w:p w:rsidR="00A44802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V.</w:t>
            </w:r>
          </w:p>
        </w:tc>
        <w:tc>
          <w:tcPr>
            <w:tcW w:w="4111" w:type="dxa"/>
            <w:vAlign w:val="center"/>
          </w:tcPr>
          <w:p w:rsidR="00A44802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Zaštita vinove loze</w:t>
            </w:r>
          </w:p>
        </w:tc>
        <w:tc>
          <w:tcPr>
            <w:tcW w:w="851" w:type="dxa"/>
            <w:vAlign w:val="center"/>
          </w:tcPr>
          <w:p w:rsidR="00A44802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A44802" w:rsidRDefault="006F0841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:rsidR="00A44802" w:rsidRDefault="006F0841" w:rsidP="0000319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Isključivanje predmeta iz studijskog programa.</w:t>
            </w:r>
          </w:p>
        </w:tc>
      </w:tr>
      <w:tr w:rsidR="00A44802" w:rsidTr="00FF76E1">
        <w:trPr>
          <w:jc w:val="center"/>
        </w:trPr>
        <w:tc>
          <w:tcPr>
            <w:tcW w:w="1242" w:type="dxa"/>
            <w:vAlign w:val="center"/>
          </w:tcPr>
          <w:p w:rsidR="00A44802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V.</w:t>
            </w:r>
          </w:p>
        </w:tc>
        <w:tc>
          <w:tcPr>
            <w:tcW w:w="4111" w:type="dxa"/>
            <w:vAlign w:val="center"/>
          </w:tcPr>
          <w:p w:rsidR="00A44802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Sigurnost i kvaliteta poljoprivrednih proizvoda</w:t>
            </w:r>
          </w:p>
        </w:tc>
        <w:tc>
          <w:tcPr>
            <w:tcW w:w="851" w:type="dxa"/>
            <w:vAlign w:val="center"/>
          </w:tcPr>
          <w:p w:rsidR="00A44802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A44802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A44802" w:rsidRDefault="00BB292B" w:rsidP="0000319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Promjena broja ECTS bodova.</w:t>
            </w:r>
            <w:r w:rsidR="006F0841">
              <w:t xml:space="preserve"> </w:t>
            </w:r>
            <w:r w:rsidR="006F0841" w:rsidRPr="006F0841">
              <w:rPr>
                <w:rFonts w:ascii="Arial" w:hAnsi="Arial" w:cs="Arial"/>
                <w:sz w:val="20"/>
                <w:szCs w:val="20"/>
              </w:rPr>
              <w:t>Izmjena i dopuna sadržaja</w:t>
            </w:r>
            <w:r w:rsidR="006F084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44802" w:rsidTr="00FF76E1">
        <w:trPr>
          <w:jc w:val="center"/>
        </w:trPr>
        <w:tc>
          <w:tcPr>
            <w:tcW w:w="1242" w:type="dxa"/>
            <w:vAlign w:val="center"/>
          </w:tcPr>
          <w:p w:rsidR="00A44802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V.</w:t>
            </w:r>
          </w:p>
        </w:tc>
        <w:tc>
          <w:tcPr>
            <w:tcW w:w="4111" w:type="dxa"/>
            <w:vAlign w:val="center"/>
          </w:tcPr>
          <w:p w:rsidR="00A44802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Povrćarstvo</w:t>
            </w:r>
          </w:p>
        </w:tc>
        <w:tc>
          <w:tcPr>
            <w:tcW w:w="851" w:type="dxa"/>
            <w:vAlign w:val="center"/>
          </w:tcPr>
          <w:p w:rsidR="00A44802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A44802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A44802" w:rsidRDefault="004F2026" w:rsidP="0000319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Izmjena statusa predmeta iz izbornog u obvezni predmet. Promjena semestra u kojem se </w:t>
            </w:r>
            <w:r w:rsidR="00EE785A">
              <w:rPr>
                <w:rFonts w:ascii="Arial" w:hAnsi="Arial" w:cs="Arial"/>
                <w:sz w:val="20"/>
                <w:szCs w:val="20"/>
              </w:rPr>
              <w:t xml:space="preserve">predmet </w:t>
            </w:r>
            <w:r>
              <w:rPr>
                <w:rFonts w:ascii="Arial" w:hAnsi="Arial" w:cs="Arial"/>
                <w:sz w:val="20"/>
                <w:szCs w:val="20"/>
              </w:rPr>
              <w:t>izvodi.</w:t>
            </w:r>
          </w:p>
        </w:tc>
      </w:tr>
      <w:tr w:rsidR="004F2026" w:rsidTr="00FF76E1">
        <w:trPr>
          <w:jc w:val="center"/>
        </w:trPr>
        <w:tc>
          <w:tcPr>
            <w:tcW w:w="1242" w:type="dxa"/>
            <w:vAlign w:val="center"/>
          </w:tcPr>
          <w:p w:rsidR="004F2026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VI.</w:t>
            </w:r>
          </w:p>
        </w:tc>
        <w:tc>
          <w:tcPr>
            <w:tcW w:w="4111" w:type="dxa"/>
            <w:vAlign w:val="center"/>
          </w:tcPr>
          <w:p w:rsidR="004F2026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Praksa u hortikulturnoj proizvodnji</w:t>
            </w:r>
          </w:p>
        </w:tc>
        <w:tc>
          <w:tcPr>
            <w:tcW w:w="851" w:type="dxa"/>
            <w:vAlign w:val="center"/>
          </w:tcPr>
          <w:p w:rsidR="004F2026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4F2026" w:rsidRDefault="0095116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4F2026" w:rsidRDefault="00985116" w:rsidP="0000319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5116">
              <w:rPr>
                <w:rFonts w:ascii="Arial" w:hAnsi="Arial" w:cs="Arial"/>
                <w:sz w:val="20"/>
                <w:szCs w:val="20"/>
              </w:rPr>
              <w:t>Promjena naz</w:t>
            </w:r>
            <w:r w:rsidR="00951166">
              <w:rPr>
                <w:rFonts w:ascii="Arial" w:hAnsi="Arial" w:cs="Arial"/>
                <w:sz w:val="20"/>
                <w:szCs w:val="20"/>
              </w:rPr>
              <w:t>iva predmeta</w:t>
            </w:r>
            <w:r w:rsidRPr="00985116">
              <w:rPr>
                <w:rFonts w:ascii="Arial" w:hAnsi="Arial" w:cs="Arial"/>
                <w:sz w:val="20"/>
                <w:szCs w:val="20"/>
              </w:rPr>
              <w:t>. Izmjena i dopuna sadržaja.</w:t>
            </w:r>
          </w:p>
        </w:tc>
      </w:tr>
      <w:tr w:rsidR="004F2026" w:rsidTr="00FF76E1">
        <w:trPr>
          <w:jc w:val="center"/>
        </w:trPr>
        <w:tc>
          <w:tcPr>
            <w:tcW w:w="1242" w:type="dxa"/>
            <w:vAlign w:val="center"/>
          </w:tcPr>
          <w:p w:rsidR="004F2026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VI.</w:t>
            </w:r>
          </w:p>
        </w:tc>
        <w:tc>
          <w:tcPr>
            <w:tcW w:w="4111" w:type="dxa"/>
            <w:vAlign w:val="center"/>
          </w:tcPr>
          <w:p w:rsidR="004F2026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Praktični rad u vinogradarstvu</w:t>
            </w:r>
          </w:p>
        </w:tc>
        <w:tc>
          <w:tcPr>
            <w:tcW w:w="851" w:type="dxa"/>
            <w:vAlign w:val="center"/>
          </w:tcPr>
          <w:p w:rsidR="004F2026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4F2026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:rsidR="004F2026" w:rsidRDefault="004F2026" w:rsidP="004F202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Isključivanje predmeta iz studijskog programa.</w:t>
            </w:r>
          </w:p>
        </w:tc>
      </w:tr>
      <w:tr w:rsidR="004F2026" w:rsidTr="00FF76E1">
        <w:trPr>
          <w:jc w:val="center"/>
        </w:trPr>
        <w:tc>
          <w:tcPr>
            <w:tcW w:w="1242" w:type="dxa"/>
            <w:vAlign w:val="center"/>
          </w:tcPr>
          <w:p w:rsidR="004F2026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VI.</w:t>
            </w:r>
          </w:p>
        </w:tc>
        <w:tc>
          <w:tcPr>
            <w:tcW w:w="4111" w:type="dxa"/>
            <w:vAlign w:val="center"/>
          </w:tcPr>
          <w:p w:rsidR="004F2026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Praktični rad u vinarstvu</w:t>
            </w:r>
          </w:p>
        </w:tc>
        <w:tc>
          <w:tcPr>
            <w:tcW w:w="851" w:type="dxa"/>
            <w:vAlign w:val="center"/>
          </w:tcPr>
          <w:p w:rsidR="004F2026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4F2026" w:rsidRDefault="004F2026" w:rsidP="00FF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:rsidR="004F2026" w:rsidRDefault="004F2026" w:rsidP="004F202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Isključivanje predmeta iz studijskog programa.</w:t>
            </w:r>
          </w:p>
        </w:tc>
      </w:tr>
    </w:tbl>
    <w:p w:rsidR="00A44802" w:rsidRDefault="00A44802">
      <w:pPr>
        <w:rPr>
          <w:rFonts w:ascii="Arial" w:hAnsi="Arial" w:cs="Arial"/>
          <w:sz w:val="20"/>
          <w:szCs w:val="20"/>
        </w:rPr>
      </w:pPr>
    </w:p>
    <w:p w:rsidR="008E31E4" w:rsidRDefault="008E31E4" w:rsidP="008E31E4">
      <w:pPr>
        <w:rPr>
          <w:rFonts w:ascii="Arial" w:hAnsi="Arial" w:cs="Arial"/>
          <w:sz w:val="20"/>
          <w:szCs w:val="20"/>
        </w:rPr>
      </w:pPr>
    </w:p>
    <w:p w:rsidR="008E31E4" w:rsidRDefault="008E31E4" w:rsidP="008E31E4">
      <w:pPr>
        <w:rPr>
          <w:rFonts w:ascii="Arial" w:hAnsi="Arial" w:cs="Arial"/>
          <w:sz w:val="20"/>
          <w:szCs w:val="20"/>
        </w:rPr>
      </w:pPr>
    </w:p>
    <w:p w:rsidR="008E31E4" w:rsidRDefault="008E31E4" w:rsidP="008E31E4">
      <w:pPr>
        <w:rPr>
          <w:rFonts w:ascii="Arial" w:hAnsi="Arial" w:cs="Arial"/>
          <w:sz w:val="20"/>
          <w:szCs w:val="20"/>
        </w:rPr>
      </w:pPr>
    </w:p>
    <w:p w:rsidR="008E31E4" w:rsidRDefault="008E31E4" w:rsidP="008E31E4">
      <w:pPr>
        <w:rPr>
          <w:rFonts w:ascii="Arial" w:hAnsi="Arial" w:cs="Arial"/>
          <w:sz w:val="20"/>
          <w:szCs w:val="20"/>
        </w:rPr>
      </w:pPr>
    </w:p>
    <w:p w:rsidR="008E31E4" w:rsidRDefault="008E31E4" w:rsidP="008E31E4">
      <w:pPr>
        <w:rPr>
          <w:rFonts w:ascii="Arial" w:hAnsi="Arial" w:cs="Arial"/>
          <w:sz w:val="20"/>
          <w:szCs w:val="20"/>
        </w:rPr>
      </w:pPr>
    </w:p>
    <w:p w:rsidR="008E31E4" w:rsidRDefault="008E31E4" w:rsidP="008E31E4">
      <w:pPr>
        <w:rPr>
          <w:rFonts w:ascii="Arial" w:hAnsi="Arial" w:cs="Arial"/>
          <w:sz w:val="20"/>
          <w:szCs w:val="20"/>
        </w:rPr>
      </w:pPr>
    </w:p>
    <w:p w:rsidR="008E31E4" w:rsidRDefault="008E31E4" w:rsidP="008E31E4">
      <w:pPr>
        <w:pStyle w:val="Podnaslov"/>
        <w:numPr>
          <w:ilvl w:val="0"/>
          <w:numId w:val="0"/>
        </w:numPr>
        <w:ind w:left="624" w:hanging="624"/>
      </w:pPr>
      <w:r w:rsidRPr="001C612A">
        <w:lastRenderedPageBreak/>
        <w:t xml:space="preserve">Opis </w:t>
      </w:r>
      <w:r w:rsidRPr="00BD2C02">
        <w:t xml:space="preserve">novog predmeta ili </w:t>
      </w:r>
      <w:r w:rsidRPr="001C612A">
        <w:t>predmeta</w:t>
      </w:r>
      <w:r>
        <w:t xml:space="preserve"> </w:t>
      </w:r>
      <w:r w:rsidR="00F677F2">
        <w:t>koji je nadopunjen i izmijenjen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E31E4" w:rsidRPr="00577038" w:rsidTr="009829A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7703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8E31E4" w:rsidRPr="00577038" w:rsidRDefault="0082034E" w:rsidP="009829A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77038">
              <w:rPr>
                <w:rFonts w:ascii="Arial" w:hAnsi="Arial" w:cs="Arial"/>
                <w:b/>
                <w:sz w:val="20"/>
                <w:szCs w:val="20"/>
              </w:rPr>
              <w:t>SIGURNOST I KVALITETA POLJOPRIVREDNIH PROIZVODA</w:t>
            </w:r>
          </w:p>
        </w:tc>
      </w:tr>
      <w:tr w:rsidR="008E31E4" w:rsidRPr="00577038" w:rsidTr="009829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77038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577038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MPO15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577038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</w:tr>
      <w:tr w:rsidR="008E31E4" w:rsidRPr="00577038" w:rsidTr="009829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577038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577038">
              <w:rPr>
                <w:rFonts w:ascii="Arial" w:hAnsi="Arial" w:cs="Arial"/>
                <w:sz w:val="20"/>
                <w:szCs w:val="20"/>
              </w:rPr>
              <w:t>oc.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77038">
              <w:rPr>
                <w:rFonts w:ascii="Arial" w:hAnsi="Arial" w:cs="Arial"/>
                <w:sz w:val="20"/>
                <w:szCs w:val="20"/>
              </w:rPr>
              <w:t>dr.</w:t>
            </w:r>
            <w:r>
              <w:rPr>
                <w:rFonts w:ascii="Arial" w:hAnsi="Arial" w:cs="Arial"/>
                <w:sz w:val="20"/>
                <w:szCs w:val="20"/>
              </w:rPr>
              <w:t xml:space="preserve"> sc. </w:t>
            </w:r>
            <w:r w:rsidRPr="00577038">
              <w:rPr>
                <w:rFonts w:ascii="Arial" w:hAnsi="Arial" w:cs="Arial"/>
                <w:sz w:val="20"/>
                <w:szCs w:val="20"/>
              </w:rPr>
              <w:t>Ve</w:t>
            </w:r>
            <w:r>
              <w:rPr>
                <w:rFonts w:ascii="Arial" w:hAnsi="Arial" w:cs="Arial"/>
                <w:sz w:val="20"/>
                <w:szCs w:val="20"/>
              </w:rPr>
              <w:t>dran Poljak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577038" w:rsidRDefault="008E31E4" w:rsidP="008E31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E31E4" w:rsidRPr="00577038" w:rsidTr="009829A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577038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E31E4" w:rsidRPr="00577038" w:rsidRDefault="008E31E4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E31E4" w:rsidRPr="00577038" w:rsidRDefault="008E31E4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E31E4" w:rsidRPr="00577038" w:rsidRDefault="008E31E4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E31E4" w:rsidRPr="00577038" w:rsidTr="009829AB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577038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7703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E31E4" w:rsidRPr="00577038" w:rsidRDefault="008E31E4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7703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E31E4" w:rsidRPr="00577038" w:rsidRDefault="008E31E4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7703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E31E4" w:rsidRPr="00577038" w:rsidRDefault="008E31E4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1E4" w:rsidRPr="00577038" w:rsidTr="009829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577038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41BFD">
              <w:rPr>
                <w:rFonts w:ascii="Arial" w:hAnsi="Arial" w:cs="Arial"/>
                <w:sz w:val="20"/>
                <w:szCs w:val="20"/>
              </w:rPr>
              <w:t>Obvezni predmet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577038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1E4" w:rsidRPr="00577038" w:rsidTr="009829A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703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8E31E4" w:rsidRPr="00577038" w:rsidTr="009829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Stjecanje potrebnih znanja za razumijevanje osnovnih sastavnica sustava sigurnosti hrane (u EU i svijetu) i vještina za uporabu alata koji se koriste za osiguranje sigurnosti i kvalitete poljoprivrednih proizvod</w:t>
            </w:r>
            <w:r>
              <w:rPr>
                <w:rFonts w:ascii="Arial" w:hAnsi="Arial" w:cs="Arial"/>
                <w:sz w:val="20"/>
                <w:szCs w:val="20"/>
              </w:rPr>
              <w:t>a te sprječavanje bolesti ljudi</w:t>
            </w:r>
            <w:r w:rsidRPr="00577038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77038">
              <w:rPr>
                <w:rFonts w:ascii="Arial" w:hAnsi="Arial" w:cs="Arial"/>
                <w:sz w:val="20"/>
                <w:szCs w:val="20"/>
              </w:rPr>
              <w:t>životinja i biljaka te posljedičnih društvenih i ekonomskih šteta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E31E4" w:rsidRPr="00577038" w:rsidTr="009829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1E4" w:rsidRPr="00577038" w:rsidTr="009829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Student će nakon položenog ispita biti u stanju:</w:t>
            </w:r>
          </w:p>
          <w:tbl>
            <w:tblPr>
              <w:tblW w:w="9340" w:type="dxa"/>
              <w:tblLayout w:type="fixed"/>
              <w:tblLook w:val="04A0" w:firstRow="1" w:lastRow="0" w:firstColumn="1" w:lastColumn="0" w:noHBand="0" w:noVBand="1"/>
            </w:tblPr>
            <w:tblGrid>
              <w:gridCol w:w="9340"/>
            </w:tblGrid>
            <w:tr w:rsidR="008E31E4" w:rsidRPr="00577038" w:rsidTr="009829AB">
              <w:trPr>
                <w:trHeight w:val="255"/>
              </w:trPr>
              <w:tc>
                <w:tcPr>
                  <w:tcW w:w="9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E31E4" w:rsidRDefault="008E31E4" w:rsidP="008E31E4">
                  <w:pPr>
                    <w:pStyle w:val="Odlomakpopisa"/>
                    <w:numPr>
                      <w:ilvl w:val="0"/>
                      <w:numId w:val="26"/>
                    </w:num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577038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usporediti sustave sigurnosti hrane u EU i s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vijetu i objasniti razlike među</w:t>
                  </w:r>
                </w:p>
                <w:p w:rsidR="008E31E4" w:rsidRPr="00A75EA5" w:rsidRDefault="008E31E4" w:rsidP="009829AB">
                  <w:pPr>
                    <w:pStyle w:val="Odlomakpopisa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A75EA5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njima</w:t>
                  </w:r>
                </w:p>
                <w:p w:rsidR="008E31E4" w:rsidRPr="003746B0" w:rsidRDefault="008E31E4" w:rsidP="008E31E4">
                  <w:pPr>
                    <w:pStyle w:val="Odlomakpopisa"/>
                    <w:numPr>
                      <w:ilvl w:val="0"/>
                      <w:numId w:val="26"/>
                    </w:num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razlikovati odrednice sigurnosti i kvalitete hrane</w:t>
                  </w:r>
                </w:p>
                <w:p w:rsidR="008E31E4" w:rsidRPr="003746B0" w:rsidRDefault="008E31E4" w:rsidP="008E31E4">
                  <w:pPr>
                    <w:pStyle w:val="Odlomakpopisa"/>
                    <w:numPr>
                      <w:ilvl w:val="0"/>
                      <w:numId w:val="26"/>
                    </w:num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opisati kemijske, mikrobiološke i fizičke opasnosti u hrani</w:t>
                  </w:r>
                </w:p>
              </w:tc>
            </w:tr>
            <w:tr w:rsidR="008E31E4" w:rsidRPr="00577038" w:rsidTr="009829AB">
              <w:trPr>
                <w:trHeight w:val="255"/>
              </w:trPr>
              <w:tc>
                <w:tcPr>
                  <w:tcW w:w="9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E31E4" w:rsidRPr="00577038" w:rsidRDefault="008E31E4" w:rsidP="008E31E4">
                  <w:pPr>
                    <w:pStyle w:val="Odlomakpopisa"/>
                    <w:numPr>
                      <w:ilvl w:val="0"/>
                      <w:numId w:val="26"/>
                    </w:num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opisati sastavnice procesa a</w:t>
                  </w:r>
                  <w:r w:rsidRPr="00577038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nalize rizika</w:t>
                  </w:r>
                </w:p>
              </w:tc>
            </w:tr>
            <w:tr w:rsidR="008E31E4" w:rsidRPr="00577038" w:rsidTr="009829AB">
              <w:trPr>
                <w:trHeight w:val="255"/>
              </w:trPr>
              <w:tc>
                <w:tcPr>
                  <w:tcW w:w="9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E31E4" w:rsidRDefault="008E31E4" w:rsidP="008E31E4">
                  <w:pPr>
                    <w:pStyle w:val="Odlomakpopisa"/>
                    <w:numPr>
                      <w:ilvl w:val="0"/>
                      <w:numId w:val="26"/>
                    </w:num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577038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diferencirati principe procjene rizi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ka (kvalitativni i kvantitativni</w:t>
                  </w:r>
                  <w:r w:rsidRPr="00577038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) za određenu</w:t>
                  </w:r>
                </w:p>
                <w:p w:rsidR="008E31E4" w:rsidRPr="00A75EA5" w:rsidRDefault="008E31E4" w:rsidP="009829AB">
                  <w:pPr>
                    <w:pStyle w:val="Odlomakpopisa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A75EA5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opasnost u pojedinoj  hrani</w:t>
                  </w:r>
                </w:p>
                <w:p w:rsidR="008E31E4" w:rsidRDefault="008E31E4" w:rsidP="008E31E4">
                  <w:pPr>
                    <w:pStyle w:val="Odlomakpopisa"/>
                    <w:numPr>
                      <w:ilvl w:val="0"/>
                      <w:numId w:val="26"/>
                    </w:num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razlikovati, opisati i pokrenuti zaštitu kvalitete poljoprivredno-prehrambenog </w:t>
                  </w:r>
                </w:p>
                <w:p w:rsidR="008E31E4" w:rsidRPr="00A75EA5" w:rsidRDefault="008E31E4" w:rsidP="009829AB">
                  <w:pPr>
                    <w:pStyle w:val="Odlomakpopisa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A75EA5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proizvoda</w:t>
                  </w:r>
                </w:p>
              </w:tc>
            </w:tr>
            <w:tr w:rsidR="008E31E4" w:rsidRPr="00577038" w:rsidTr="009829AB">
              <w:trPr>
                <w:trHeight w:val="255"/>
              </w:trPr>
              <w:tc>
                <w:tcPr>
                  <w:tcW w:w="9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E31E4" w:rsidRPr="00577038" w:rsidRDefault="008E31E4" w:rsidP="008E31E4">
                  <w:pPr>
                    <w:pStyle w:val="Odlomakpopisa"/>
                    <w:numPr>
                      <w:ilvl w:val="0"/>
                      <w:numId w:val="26"/>
                    </w:num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izvršiti analizu </w:t>
                  </w:r>
                  <w:r w:rsidRPr="00577038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opasnosti i implementirati HACCP sustav  </w:t>
                  </w:r>
                </w:p>
              </w:tc>
            </w:tr>
            <w:tr w:rsidR="008E31E4" w:rsidRPr="00577038" w:rsidTr="009829AB">
              <w:trPr>
                <w:trHeight w:val="255"/>
              </w:trPr>
              <w:tc>
                <w:tcPr>
                  <w:tcW w:w="9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E31E4" w:rsidRDefault="008E31E4" w:rsidP="008E31E4">
                  <w:pPr>
                    <w:pStyle w:val="Odlomakpopisa"/>
                    <w:numPr>
                      <w:ilvl w:val="0"/>
                      <w:numId w:val="26"/>
                    </w:num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D3403E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pristupiti sustavu brzog uzbunjivanja (EC RASFFl)</w:t>
                  </w:r>
                </w:p>
                <w:p w:rsidR="008E31E4" w:rsidRPr="003746B0" w:rsidRDefault="008E31E4" w:rsidP="009829AB">
                  <w:pPr>
                    <w:spacing w:after="0" w:line="240" w:lineRule="auto"/>
                    <w:ind w:left="36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:rsidR="008E31E4" w:rsidRPr="00577038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1E4" w:rsidRPr="00577038" w:rsidTr="009829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Predavanja:</w:t>
            </w:r>
          </w:p>
          <w:p w:rsidR="008E31E4" w:rsidRPr="00577038" w:rsidRDefault="008E31E4" w:rsidP="008E31E4">
            <w:pPr>
              <w:pStyle w:val="Odlomakpopisa"/>
              <w:numPr>
                <w:ilvl w:val="0"/>
                <w:numId w:val="2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Pregled institucija i sustava sigurnosti hrane u EU i svijetu: od primarne proizvodnje do konzumacije. (5 sati)</w:t>
            </w:r>
          </w:p>
          <w:p w:rsidR="008E31E4" w:rsidRPr="00577038" w:rsidRDefault="008E31E4" w:rsidP="008E31E4">
            <w:pPr>
              <w:pStyle w:val="Odlomakpopisa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Definicije pojmova u procesu Analize rizika: procjena;, upravljanje;  komunikacija rizika.(5 sati)</w:t>
            </w:r>
          </w:p>
          <w:p w:rsidR="008E31E4" w:rsidRPr="00577038" w:rsidRDefault="008E31E4" w:rsidP="008E31E4">
            <w:pPr>
              <w:pStyle w:val="Odlomakpopisa"/>
              <w:numPr>
                <w:ilvl w:val="0"/>
                <w:numId w:val="2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Osnovni principi kvalitativne i kvantitativne procjene rizika: identifikacija opasnosti; karakterizacija opasnosti; procjena izloženosti; karakterizacija rizika. (5 sati)</w:t>
            </w:r>
          </w:p>
          <w:p w:rsidR="008E31E4" w:rsidRDefault="008E31E4" w:rsidP="008E31E4">
            <w:pPr>
              <w:pStyle w:val="Odlomakpopisa"/>
              <w:numPr>
                <w:ilvl w:val="0"/>
                <w:numId w:val="2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Izvori i  v</w:t>
            </w:r>
            <w:r w:rsidRPr="00577038">
              <w:rPr>
                <w:rFonts w:ascii="Arial" w:hAnsi="Arial" w:cs="Arial"/>
                <w:sz w:val="20"/>
                <w:szCs w:val="20"/>
              </w:rPr>
              <w:t xml:space="preserve">rste </w:t>
            </w:r>
            <w:r>
              <w:rPr>
                <w:rFonts w:ascii="Arial" w:hAnsi="Arial" w:cs="Arial"/>
                <w:sz w:val="20"/>
                <w:szCs w:val="20"/>
              </w:rPr>
              <w:t xml:space="preserve">kemijskih, mikrobioloških i fizičkih </w:t>
            </w:r>
            <w:r w:rsidRPr="00577038">
              <w:rPr>
                <w:rFonts w:ascii="Arial" w:hAnsi="Arial" w:cs="Arial"/>
                <w:sz w:val="20"/>
                <w:szCs w:val="20"/>
              </w:rPr>
              <w:t xml:space="preserve">opasnosti u hrani </w:t>
            </w:r>
            <w:r>
              <w:rPr>
                <w:rFonts w:ascii="Arial" w:hAnsi="Arial" w:cs="Arial"/>
                <w:sz w:val="20"/>
                <w:szCs w:val="20"/>
              </w:rPr>
              <w:t>(5 sati)</w:t>
            </w:r>
          </w:p>
          <w:p w:rsidR="008E31E4" w:rsidRPr="00577038" w:rsidRDefault="008E31E4" w:rsidP="008E31E4">
            <w:pPr>
              <w:pStyle w:val="Odlomakpopisa"/>
              <w:numPr>
                <w:ilvl w:val="0"/>
                <w:numId w:val="2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Osnove</w:t>
            </w:r>
            <w:r w:rsidRPr="00577038">
              <w:rPr>
                <w:rFonts w:ascii="Arial" w:hAnsi="Arial" w:cs="Arial"/>
                <w:sz w:val="20"/>
                <w:szCs w:val="20"/>
              </w:rPr>
              <w:t xml:space="preserve"> laboratorijsk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577038">
              <w:rPr>
                <w:rFonts w:ascii="Arial" w:hAnsi="Arial" w:cs="Arial"/>
                <w:sz w:val="20"/>
                <w:szCs w:val="20"/>
              </w:rPr>
              <w:t xml:space="preserve"> dijagnostik</w:t>
            </w:r>
            <w:r>
              <w:rPr>
                <w:rFonts w:ascii="Arial" w:hAnsi="Arial" w:cs="Arial"/>
                <w:sz w:val="20"/>
                <w:szCs w:val="20"/>
              </w:rPr>
              <w:t>e mikrobioloških ,kemijskih i fizičkih opasnosti</w:t>
            </w:r>
            <w:r w:rsidRPr="00577038">
              <w:rPr>
                <w:rFonts w:ascii="Arial" w:hAnsi="Arial" w:cs="Arial"/>
                <w:sz w:val="20"/>
                <w:szCs w:val="20"/>
              </w:rPr>
              <w:t xml:space="preserve"> te upoznavanje sa sustavima kvalitete u laboratoriju za kontrolu hrane (EN ISO/IEC 17025:2007). (5 sati)</w:t>
            </w:r>
          </w:p>
          <w:p w:rsidR="008E31E4" w:rsidRPr="00577038" w:rsidRDefault="008E31E4" w:rsidP="008E31E4">
            <w:pPr>
              <w:pStyle w:val="Odlomakpopisa"/>
              <w:numPr>
                <w:ilvl w:val="0"/>
                <w:numId w:val="2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 xml:space="preserve">Uvod u HACCP i alati </w:t>
            </w:r>
            <w:r>
              <w:rPr>
                <w:rFonts w:ascii="Arial" w:hAnsi="Arial" w:cs="Arial"/>
                <w:sz w:val="20"/>
                <w:szCs w:val="20"/>
              </w:rPr>
              <w:t xml:space="preserve">i certifikati </w:t>
            </w:r>
            <w:r w:rsidRPr="00577038">
              <w:rPr>
                <w:rFonts w:ascii="Arial" w:hAnsi="Arial" w:cs="Arial"/>
                <w:sz w:val="20"/>
                <w:szCs w:val="20"/>
              </w:rPr>
              <w:t xml:space="preserve">sigurnosti </w:t>
            </w:r>
            <w:r>
              <w:rPr>
                <w:rFonts w:ascii="Arial" w:hAnsi="Arial" w:cs="Arial"/>
                <w:sz w:val="20"/>
                <w:szCs w:val="20"/>
              </w:rPr>
              <w:t>hrane</w:t>
            </w:r>
            <w:r w:rsidRPr="00577038">
              <w:rPr>
                <w:rFonts w:ascii="Arial" w:hAnsi="Arial" w:cs="Arial"/>
                <w:sz w:val="20"/>
                <w:szCs w:val="20"/>
              </w:rPr>
              <w:t xml:space="preserve"> (ISO; BRC; IFS). (5 sati)</w:t>
            </w:r>
          </w:p>
          <w:p w:rsidR="008E31E4" w:rsidRDefault="008E31E4" w:rsidP="008E31E4">
            <w:pPr>
              <w:pStyle w:val="Odlomakpopisa"/>
              <w:numPr>
                <w:ilvl w:val="0"/>
                <w:numId w:val="2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EC </w:t>
            </w:r>
            <w:r w:rsidRPr="00577038">
              <w:rPr>
                <w:rFonts w:ascii="Arial" w:hAnsi="Arial" w:cs="Arial"/>
                <w:sz w:val="20"/>
                <w:szCs w:val="20"/>
              </w:rPr>
              <w:t>Rapid alert sustav i njegova uloga u sigurnosti hrane. (5 sati)</w:t>
            </w:r>
          </w:p>
          <w:p w:rsidR="008E31E4" w:rsidRDefault="008E31E4" w:rsidP="008E31E4">
            <w:pPr>
              <w:pStyle w:val="Odlomakpopisa"/>
              <w:numPr>
                <w:ilvl w:val="0"/>
                <w:numId w:val="2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Kvaliteta hrane i oznake kvalitete (bio proizvodi, halal, košer, zaštita izvornosti i geografskog podrijetla proizvoda) </w:t>
            </w:r>
            <w:r w:rsidRPr="00577038">
              <w:rPr>
                <w:rFonts w:ascii="Arial" w:hAnsi="Arial" w:cs="Arial"/>
                <w:sz w:val="20"/>
                <w:szCs w:val="20"/>
              </w:rPr>
              <w:t>(5 sati)</w:t>
            </w:r>
          </w:p>
          <w:p w:rsidR="008E31E4" w:rsidRDefault="008E31E4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E31E4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8E31E4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8E31E4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Vježbe:</w:t>
            </w:r>
          </w:p>
          <w:p w:rsidR="008E31E4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-  mikrobiološke opasnosti u hrani</w:t>
            </w:r>
          </w:p>
          <w:p w:rsidR="008E31E4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- kemijske i fizičke opasnosti u hrani</w:t>
            </w:r>
          </w:p>
          <w:p w:rsidR="008E31E4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 analiza opasnosti u HACCP sustavu</w:t>
            </w:r>
          </w:p>
          <w:p w:rsidR="008E31E4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HACCP plan i kritične kontrolne točke</w:t>
            </w:r>
          </w:p>
          <w:p w:rsidR="008E31E4" w:rsidRPr="00577038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EC RASFF portal i njegova uporaba</w:t>
            </w:r>
          </w:p>
        </w:tc>
      </w:tr>
      <w:tr w:rsidR="008E31E4" w:rsidRPr="00577038" w:rsidTr="009829A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8E31E4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7350846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E31E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8E31E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8E31E4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6753153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E31E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8E31E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8E31E4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6782667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E31E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8E31E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8E31E4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25347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31E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8E31E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E31E4"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8E31E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8E31E4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247308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31E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8E31E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8E31E4" w:rsidRPr="007E42BC" w:rsidRDefault="009829AB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20953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31E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E31E4" w:rsidRPr="007E42B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8E31E4" w:rsidRPr="00577038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333222294"/>
              </w:sdtPr>
              <w:sdtContent>
                <w:r w:rsidR="008E31E4" w:rsidRPr="00577038">
                  <w:rPr>
                    <w:rFonts w:ascii="MS Gothic" w:eastAsia="MS Gothic" w:hAnsi="MS Gothic" w:cs="Arial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8E31E4"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8E31E4" w:rsidRPr="00577038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029606977"/>
              </w:sdtPr>
              <w:sdtContent>
                <w:r w:rsidR="008E31E4" w:rsidRPr="00577038">
                  <w:rPr>
                    <w:rFonts w:ascii="MS Gothic" w:eastAsia="MS Gothic" w:hAnsi="MS Gothic" w:cs="Aria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8E31E4"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8E31E4" w:rsidRPr="00577038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381626708"/>
              </w:sdtPr>
              <w:sdtContent>
                <w:r w:rsidR="008E31E4" w:rsidRPr="00577038">
                  <w:rPr>
                    <w:rFonts w:ascii="MS Gothic" w:eastAsia="MS Gothic" w:hAnsi="MS Gothic" w:cs="Aria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8E31E4"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8E31E4" w:rsidRPr="00577038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2115636461"/>
              </w:sdtPr>
              <w:sdtContent>
                <w:r w:rsidR="008E31E4" w:rsidRPr="00577038">
                  <w:rPr>
                    <w:rFonts w:ascii="MS Gothic" w:eastAsia="MS Gothic" w:hAnsi="MS Gothic" w:cs="Aria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8E31E4"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8E31E4" w:rsidRPr="00577038" w:rsidRDefault="009829AB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96944167"/>
              </w:sdtPr>
              <w:sdtContent>
                <w:r w:rsidR="008E31E4" w:rsidRPr="00577038">
                  <w:rPr>
                    <w:rFonts w:ascii="MS Gothic" w:eastAsia="MS Gothic" w:hAnsi="MS Gothic" w:cs="Arial"/>
                    <w:sz w:val="20"/>
                    <w:szCs w:val="20"/>
                  </w:rPr>
                  <w:t>☐</w:t>
                </w:r>
              </w:sdtContent>
            </w:sdt>
            <w:r w:rsidR="008E31E4" w:rsidRPr="005770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31E4" w:rsidRPr="005770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E31E4" w:rsidRPr="00577038">
              <w:rPr>
                <w:rFonts w:ascii="Arial" w:hAnsi="Arial" w:cs="Arial"/>
                <w:sz w:val="20"/>
                <w:szCs w:val="20"/>
              </w:rPr>
            </w:r>
            <w:r w:rsidR="008E31E4" w:rsidRPr="005770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E31E4" w:rsidRPr="00577038">
              <w:rPr>
                <w:rFonts w:ascii="Arial" w:hAnsi="Arial" w:cs="Arial"/>
                <w:sz w:val="20"/>
                <w:szCs w:val="20"/>
              </w:rPr>
              <w:t> </w:t>
            </w:r>
            <w:r w:rsidR="008E31E4" w:rsidRPr="00577038">
              <w:rPr>
                <w:rFonts w:ascii="Arial" w:hAnsi="Arial" w:cs="Arial"/>
                <w:sz w:val="20"/>
                <w:szCs w:val="20"/>
              </w:rPr>
              <w:t> </w:t>
            </w:r>
            <w:r w:rsidR="008E31E4" w:rsidRPr="00577038">
              <w:rPr>
                <w:rFonts w:ascii="Arial" w:hAnsi="Arial" w:cs="Arial"/>
                <w:sz w:val="20"/>
                <w:szCs w:val="20"/>
              </w:rPr>
              <w:t> </w:t>
            </w:r>
            <w:r w:rsidR="008E31E4" w:rsidRPr="00577038">
              <w:rPr>
                <w:rFonts w:ascii="Arial" w:hAnsi="Arial" w:cs="Arial"/>
                <w:sz w:val="20"/>
                <w:szCs w:val="20"/>
              </w:rPr>
              <w:t> </w:t>
            </w:r>
            <w:r w:rsidR="008E31E4" w:rsidRPr="00577038">
              <w:rPr>
                <w:rFonts w:ascii="Arial" w:hAnsi="Arial" w:cs="Arial"/>
                <w:sz w:val="20"/>
                <w:szCs w:val="20"/>
              </w:rPr>
              <w:t> </w:t>
            </w:r>
            <w:r w:rsidR="008E31E4" w:rsidRPr="0057703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E31E4" w:rsidRPr="0057703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</w:tr>
      <w:tr w:rsidR="008E31E4" w:rsidRPr="00577038" w:rsidTr="009829AB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E31E4" w:rsidRPr="00577038" w:rsidTr="009829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71A2">
              <w:rPr>
                <w:rFonts w:ascii="Arial" w:hAnsi="Arial" w:cs="Arial"/>
                <w:sz w:val="20"/>
                <w:szCs w:val="20"/>
              </w:rPr>
              <w:t xml:space="preserve">Studenti/ice su obvezni pohađati nastavu (predavanja, seminarska nastava i auditorne vježbe) te aktivno </w:t>
            </w:r>
            <w:r>
              <w:rPr>
                <w:rFonts w:ascii="Arial" w:hAnsi="Arial" w:cs="Arial"/>
                <w:sz w:val="20"/>
                <w:szCs w:val="20"/>
              </w:rPr>
              <w:t>sudjelovati u nastavnom procesu.</w:t>
            </w:r>
          </w:p>
        </w:tc>
      </w:tr>
      <w:tr w:rsidR="008E31E4" w:rsidRPr="00577038" w:rsidTr="009829A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577038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57703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E31E4" w:rsidRPr="00577038" w:rsidTr="009829A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8E31E4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57703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E31E4" w:rsidRPr="00577038" w:rsidTr="009829A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8E31E4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703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57703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E31E4" w:rsidRPr="00577038" w:rsidTr="009829A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8E31E4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70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703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0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038">
              <w:rPr>
                <w:rFonts w:ascii="Arial" w:hAnsi="Arial" w:cs="Arial"/>
                <w:sz w:val="20"/>
                <w:szCs w:val="20"/>
              </w:rPr>
            </w:r>
            <w:r w:rsidRPr="005770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038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0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038">
              <w:rPr>
                <w:rFonts w:ascii="Arial" w:hAnsi="Arial" w:cs="Arial"/>
                <w:sz w:val="20"/>
                <w:szCs w:val="20"/>
              </w:rPr>
            </w:r>
            <w:r w:rsidRPr="005770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31E4" w:rsidRPr="00577038" w:rsidTr="009829A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8E31E4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577038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0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038">
              <w:rPr>
                <w:rFonts w:ascii="Arial" w:hAnsi="Arial" w:cs="Arial"/>
                <w:sz w:val="20"/>
                <w:szCs w:val="20"/>
              </w:rPr>
            </w:r>
            <w:r w:rsidRPr="005770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0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038">
              <w:rPr>
                <w:rFonts w:ascii="Arial" w:hAnsi="Arial" w:cs="Arial"/>
                <w:sz w:val="20"/>
                <w:szCs w:val="20"/>
              </w:rPr>
            </w:r>
            <w:r w:rsidRPr="005770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038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0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038">
              <w:rPr>
                <w:rFonts w:ascii="Arial" w:hAnsi="Arial" w:cs="Arial"/>
                <w:sz w:val="20"/>
                <w:szCs w:val="20"/>
              </w:rPr>
            </w:r>
            <w:r w:rsidRPr="005770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31E4" w:rsidRPr="00577038" w:rsidTr="009829AB">
        <w:trPr>
          <w:trHeight w:val="663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Pisan</w:t>
            </w:r>
            <w:r w:rsidRPr="00577038">
              <w:rPr>
                <w:rFonts w:ascii="Arial" w:hAnsi="Arial" w:cs="Arial"/>
                <w:sz w:val="20"/>
                <w:szCs w:val="20"/>
              </w:rPr>
              <w:t>i ispit – 50 %</w:t>
            </w:r>
          </w:p>
          <w:p w:rsidR="008E31E4" w:rsidRPr="00577038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Usmeni ispit – 50 %</w:t>
            </w:r>
          </w:p>
        </w:tc>
      </w:tr>
      <w:tr w:rsidR="008E31E4" w:rsidRPr="00577038" w:rsidTr="009829A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8E31E4" w:rsidRPr="00577038" w:rsidTr="009829A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8E31E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Babić &amp; Đugum i sur. "Uvod u sigurnost hrane", Inštitut za sanitarno inženirstvo, Ljubljana, Slovenija, 2014.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0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038">
              <w:rPr>
                <w:rFonts w:ascii="Arial" w:hAnsi="Arial" w:cs="Arial"/>
                <w:sz w:val="20"/>
                <w:szCs w:val="20"/>
              </w:rPr>
            </w:r>
            <w:r w:rsidRPr="005770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31E4" w:rsidRPr="00577038" w:rsidTr="009829A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8E31E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E31E4" w:rsidRPr="00577038" w:rsidRDefault="008E31E4" w:rsidP="009829A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Codex Alimentarius „Recomended International Code of practice general principes of Food Hygiene“, CAC/RCP 1-1969, Rev. 4-2003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0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038">
              <w:rPr>
                <w:rFonts w:ascii="Arial" w:hAnsi="Arial" w:cs="Arial"/>
                <w:sz w:val="20"/>
                <w:szCs w:val="20"/>
              </w:rPr>
            </w:r>
            <w:r w:rsidRPr="005770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8E31E4" w:rsidRPr="00577038" w:rsidTr="009829A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8E31E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E31E4" w:rsidRPr="00EF0144" w:rsidRDefault="008E31E4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Priručnik „Biološke opasnosti u hrani „,HAPIH, 2009.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0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038">
              <w:rPr>
                <w:rFonts w:ascii="Arial" w:hAnsi="Arial" w:cs="Arial"/>
                <w:sz w:val="20"/>
                <w:szCs w:val="20"/>
              </w:rPr>
            </w:r>
            <w:r w:rsidRPr="005770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8E31E4" w:rsidRPr="00577038" w:rsidTr="009829AB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8E31E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Priručnik Kemijske i fizikalne opasnosti u hrani“ HAPIH, 2010.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0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038">
              <w:rPr>
                <w:rFonts w:ascii="Arial" w:hAnsi="Arial" w:cs="Arial"/>
                <w:sz w:val="20"/>
                <w:szCs w:val="20"/>
              </w:rPr>
            </w:r>
            <w:r w:rsidRPr="005770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770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8E31E4" w:rsidRPr="00577038" w:rsidTr="009829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8E31E4" w:rsidRPr="00577038" w:rsidRDefault="008E31E4" w:rsidP="009829A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577038" w:rsidRDefault="008E31E4" w:rsidP="009829A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Sutlović i sur. „Toksikologija hrane“, Redak, Split, 2011</w:t>
            </w:r>
          </w:p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Pearson A. M., Dutson T. R., 1997. Production processing of healthy meat, poultry and fish products, Blackie Academic &amp; Professional, London - Glasgow - Weinheim -New York - Tokyo - Melbourne -Madras.</w:t>
            </w:r>
          </w:p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„From farm to fork - Safe food for Europe’s consumers“ , Office for Official Publications of the European Communities, Luxembourg,  2004.</w:t>
            </w:r>
          </w:p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Rubil, R., B. Antunović, V. Poljak, V. Dobranić (2008): Interaktivna komunikacija – novi model komunikacije o rizicima u hrani. Meso, 6(10):444-449.</w:t>
            </w:r>
          </w:p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Antunović, B., A. Mancuso, K. Capak, V. Poljak, T. Florijančić (2008): Background to the preparation of the Croatian Food Safety Strategy. Food Control, 19(11):1017-1022</w:t>
            </w:r>
          </w:p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lastRenderedPageBreak/>
              <w:t>„Vodič dobre higijenske prakse i primjena HACCP načela za institucionalne kuhinje“</w:t>
            </w:r>
          </w:p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Ministarstvo zdravlja, Zagreb, 2010.</w:t>
            </w:r>
          </w:p>
          <w:p w:rsidR="008E31E4" w:rsidRPr="00577038" w:rsidRDefault="008E31E4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RASFF for safer food — The Rapid Alert System for Food and Feed — 2014 annual report. European Commission - Health and Food Safety - 2015</w:t>
            </w:r>
          </w:p>
        </w:tc>
      </w:tr>
      <w:tr w:rsidR="008E31E4" w:rsidRPr="00577038" w:rsidTr="009829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577038" w:rsidRDefault="008E31E4" w:rsidP="009829A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703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577038" w:rsidRDefault="008E31E4" w:rsidP="008E31E4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Praćenje izvršavanja obveza studenata na predmetu (nastavnik).</w:t>
            </w:r>
          </w:p>
          <w:p w:rsidR="008E31E4" w:rsidRPr="00577038" w:rsidRDefault="008E31E4" w:rsidP="008E31E4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 xml:space="preserve">Studentska anketa o kvaliteti nastave koja se godišnje provodi za svaki predmet studija. Unutar ankete se provjerava i zadovoljstvo studenta realizacijom plana nastave odnosno izvođenja nastave (Odbor za unaprjeđenje kvalitete nastave na studiju </w:t>
            </w:r>
            <w:r w:rsidRPr="0010618B">
              <w:rPr>
                <w:rFonts w:ascii="Arial" w:hAnsi="Arial" w:cs="Arial"/>
                <w:sz w:val="20"/>
                <w:szCs w:val="20"/>
              </w:rPr>
              <w:t>mediteranske</w:t>
            </w:r>
            <w:r w:rsidRPr="00577038">
              <w:rPr>
                <w:rFonts w:ascii="Arial" w:hAnsi="Arial" w:cs="Arial"/>
                <w:sz w:val="20"/>
                <w:szCs w:val="20"/>
              </w:rPr>
              <w:t>poljoprivrede).</w:t>
            </w:r>
          </w:p>
          <w:p w:rsidR="008E31E4" w:rsidRPr="00577038" w:rsidRDefault="008E31E4" w:rsidP="008E31E4">
            <w:pPr>
              <w:pStyle w:val="Odlomakpopisa"/>
              <w:numPr>
                <w:ilvl w:val="0"/>
                <w:numId w:val="24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 xml:space="preserve">Ispitna pitanja moraju biti u skladu s ishodima učenja. Voditelj studija je dužan jednom godišnje provjeriti trećinu predmeta po pitanju usklađenosti ispita s ishodima učenja. Odbor za unaprjeđenje kvalitete nastave na studiju </w:t>
            </w:r>
            <w:r>
              <w:rPr>
                <w:rFonts w:ascii="Arial" w:hAnsi="Arial" w:cs="Arial"/>
                <w:sz w:val="20"/>
                <w:szCs w:val="20"/>
              </w:rPr>
              <w:t xml:space="preserve">mediteranske </w:t>
            </w:r>
            <w:r w:rsidRPr="00577038">
              <w:rPr>
                <w:rFonts w:ascii="Arial" w:hAnsi="Arial" w:cs="Arial"/>
                <w:sz w:val="20"/>
                <w:szCs w:val="20"/>
              </w:rPr>
              <w:t>poljoprivrede ima pravo, prema vlastitoj procijeni, provjeriti usklađenost ispitnih pitanja s ishodima učenja</w:t>
            </w:r>
          </w:p>
        </w:tc>
      </w:tr>
    </w:tbl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E31E4" w:rsidRDefault="008E31E4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E31E4" w:rsidRPr="007E42BC" w:rsidTr="009829A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8E31E4" w:rsidRPr="007E42BC" w:rsidRDefault="008E31E4" w:rsidP="009829A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ZAŠTITA MEDITERANSKIH VOĆNIH VRSTA I VINOVE LOZE</w:t>
            </w:r>
          </w:p>
        </w:tc>
      </w:tr>
      <w:tr w:rsidR="008E31E4" w:rsidRPr="007E42BC" w:rsidTr="009829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7E42BC" w:rsidRDefault="009E6DAB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MPOH5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7E42BC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</w:tr>
      <w:tr w:rsidR="008E31E4" w:rsidRPr="007E42BC" w:rsidTr="009829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Style w:val="Naglaeno"/>
                <w:rFonts w:ascii="Arial" w:hAnsi="Arial" w:cs="Arial"/>
                <w:sz w:val="20"/>
                <w:szCs w:val="20"/>
              </w:rPr>
              <w:t>Nositelj</w:t>
            </w:r>
            <w:r>
              <w:rPr>
                <w:rStyle w:val="Naglaeno"/>
                <w:rFonts w:ascii="Arial" w:hAnsi="Arial" w:cs="Arial"/>
                <w:sz w:val="20"/>
                <w:szCs w:val="20"/>
              </w:rPr>
              <w:t>/i</w:t>
            </w:r>
            <w:r w:rsidRPr="007E42BC">
              <w:rPr>
                <w:rStyle w:val="Naglaeno"/>
                <w:rFonts w:ascii="Arial" w:hAnsi="Arial" w:cs="Arial"/>
                <w:sz w:val="20"/>
                <w:szCs w:val="20"/>
              </w:rPr>
              <w:t xml:space="preserve">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7E42BC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 dr. sc. Mario Bjeliš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7E42BC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E31E4" w:rsidRPr="007E42BC" w:rsidTr="009829A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7E42BC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 xml:space="preserve">Način izvođenja nastave (broj sati </w:t>
            </w:r>
            <w:r>
              <w:rPr>
                <w:rFonts w:ascii="Arial" w:hAnsi="Arial" w:cs="Arial"/>
                <w:sz w:val="20"/>
                <w:szCs w:val="20"/>
              </w:rPr>
              <w:t>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E31E4" w:rsidRPr="007E42BC" w:rsidRDefault="008E31E4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E31E4" w:rsidRPr="007E42BC" w:rsidRDefault="008E31E4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E31E4" w:rsidRPr="007E42BC" w:rsidRDefault="008E31E4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E31E4" w:rsidRPr="007E42BC" w:rsidTr="009829AB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7E42BC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E31E4" w:rsidRPr="007E42BC" w:rsidRDefault="008E31E4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E31E4" w:rsidRPr="007E42BC" w:rsidRDefault="008E31E4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E31E4" w:rsidRPr="007E42BC" w:rsidRDefault="008E31E4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1E4" w:rsidRPr="007E42BC" w:rsidTr="009829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7E42BC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Obvezni predmet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Postotak</w:t>
            </w:r>
            <w:r w:rsidRPr="007E42BC">
              <w:rPr>
                <w:rFonts w:ascii="Arial" w:hAnsi="Arial" w:cs="Arial"/>
                <w:sz w:val="20"/>
                <w:szCs w:val="20"/>
              </w:rPr>
              <w:t xml:space="preserve">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7E42BC" w:rsidRDefault="008E31E4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31E4" w:rsidRPr="007E42BC" w:rsidTr="009829A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8E31E4" w:rsidRPr="007E42BC" w:rsidTr="009829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860C5C" w:rsidRDefault="008E31E4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 xml:space="preserve">Upoznati studente s najznačajnijim </w:t>
            </w:r>
            <w:r>
              <w:rPr>
                <w:rFonts w:ascii="Arial" w:hAnsi="Arial" w:cs="Arial"/>
                <w:sz w:val="20"/>
                <w:szCs w:val="20"/>
              </w:rPr>
              <w:t>štetnim organizmima</w:t>
            </w:r>
            <w:r w:rsidRPr="00190199">
              <w:rPr>
                <w:rFonts w:ascii="Arial" w:hAnsi="Arial" w:cs="Arial"/>
                <w:sz w:val="20"/>
                <w:szCs w:val="20"/>
              </w:rPr>
              <w:t xml:space="preserve"> mediteranskih voćnih vrsta, </w:t>
            </w:r>
            <w:r>
              <w:rPr>
                <w:rFonts w:ascii="Arial" w:hAnsi="Arial" w:cs="Arial"/>
                <w:sz w:val="20"/>
                <w:szCs w:val="20"/>
              </w:rPr>
              <w:t xml:space="preserve">i vinove loze, te </w:t>
            </w:r>
            <w:r w:rsidRPr="00190199">
              <w:rPr>
                <w:rFonts w:ascii="Arial" w:hAnsi="Arial" w:cs="Arial"/>
                <w:sz w:val="20"/>
                <w:szCs w:val="20"/>
              </w:rPr>
              <w:t>njihov utjecaju na proizvodnju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190199">
              <w:rPr>
                <w:rFonts w:ascii="Arial" w:hAnsi="Arial" w:cs="Arial"/>
                <w:sz w:val="20"/>
                <w:szCs w:val="20"/>
              </w:rPr>
              <w:t xml:space="preserve"> prepoznati prisustvo </w:t>
            </w:r>
            <w:r>
              <w:rPr>
                <w:rFonts w:ascii="Arial" w:hAnsi="Arial" w:cs="Arial"/>
                <w:sz w:val="20"/>
                <w:szCs w:val="20"/>
              </w:rPr>
              <w:t>štetnih organizama, vrijeme pojave, metode praćenja</w:t>
            </w:r>
            <w:r w:rsidRPr="00190199">
              <w:rPr>
                <w:rFonts w:ascii="Arial" w:hAnsi="Arial" w:cs="Arial"/>
                <w:sz w:val="20"/>
                <w:szCs w:val="20"/>
              </w:rPr>
              <w:t xml:space="preserve"> i sukladno načelima integrirane zaštite odabrati ekološki najpovoljniju metodu zaštite. U sklopu vježbi prepoznati </w:t>
            </w:r>
            <w:r>
              <w:rPr>
                <w:rFonts w:ascii="Arial" w:hAnsi="Arial" w:cs="Arial"/>
                <w:sz w:val="20"/>
                <w:szCs w:val="20"/>
              </w:rPr>
              <w:t>štetne organizme</w:t>
            </w:r>
            <w:r w:rsidRPr="00190199">
              <w:rPr>
                <w:rFonts w:ascii="Arial" w:hAnsi="Arial" w:cs="Arial"/>
                <w:sz w:val="20"/>
                <w:szCs w:val="20"/>
              </w:rPr>
              <w:t xml:space="preserve"> na temelju simptoma i primjenom laboratorijskih dijagnostičkih metoda</w:t>
            </w:r>
            <w:r>
              <w:rPr>
                <w:rFonts w:ascii="Arial" w:hAnsi="Arial" w:cs="Arial"/>
                <w:sz w:val="20"/>
                <w:szCs w:val="20"/>
              </w:rPr>
              <w:t xml:space="preserve"> te u sklopu seminarskih radova pripremiti program zaštite</w:t>
            </w:r>
            <w:r w:rsidRPr="0019019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E31E4" w:rsidRPr="007E42BC" w:rsidTr="009829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190199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 xml:space="preserve">Položen ispit iz predmeta: Uvod u fitomedicinu. </w:t>
            </w:r>
          </w:p>
          <w:p w:rsidR="008E31E4" w:rsidRPr="007E42BC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>Položen ispit iz predmeta: Prim</w:t>
            </w:r>
            <w:r w:rsidR="00440CA0">
              <w:rPr>
                <w:rFonts w:ascii="Arial" w:hAnsi="Arial" w:cs="Arial"/>
                <w:sz w:val="20"/>
                <w:szCs w:val="20"/>
              </w:rPr>
              <w:t>i</w:t>
            </w:r>
            <w:r w:rsidRPr="00190199">
              <w:rPr>
                <w:rFonts w:ascii="Arial" w:hAnsi="Arial" w:cs="Arial"/>
                <w:sz w:val="20"/>
                <w:szCs w:val="20"/>
              </w:rPr>
              <w:t>jenjena fitofarmacija.</w:t>
            </w:r>
          </w:p>
        </w:tc>
      </w:tr>
      <w:tr w:rsidR="008E31E4" w:rsidRPr="007E42BC" w:rsidTr="009829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190199" w:rsidRDefault="008E31E4" w:rsidP="009829A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>Nakon uspješno savladanog predmeta studentica/student će moći:</w:t>
            </w:r>
          </w:p>
          <w:p w:rsidR="008E31E4" w:rsidRPr="00190199" w:rsidRDefault="008E31E4" w:rsidP="008E31E4">
            <w:pPr>
              <w:pStyle w:val="Odlomakpopisa"/>
              <w:numPr>
                <w:ilvl w:val="0"/>
                <w:numId w:val="2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>Prepoznati i sistematizirati štetnike</w:t>
            </w:r>
            <w:r>
              <w:rPr>
                <w:rFonts w:ascii="Arial" w:hAnsi="Arial" w:cs="Arial"/>
                <w:sz w:val="20"/>
                <w:szCs w:val="20"/>
              </w:rPr>
              <w:t xml:space="preserve"> i bolesti </w:t>
            </w:r>
            <w:r w:rsidRPr="00190199">
              <w:rPr>
                <w:rFonts w:ascii="Arial" w:hAnsi="Arial" w:cs="Arial"/>
                <w:sz w:val="20"/>
                <w:szCs w:val="20"/>
              </w:rPr>
              <w:t>voćnih vrsta</w:t>
            </w:r>
            <w:r>
              <w:rPr>
                <w:rFonts w:ascii="Arial" w:hAnsi="Arial" w:cs="Arial"/>
                <w:sz w:val="20"/>
                <w:szCs w:val="20"/>
              </w:rPr>
              <w:t xml:space="preserve"> i vinove loze</w:t>
            </w:r>
            <w:r w:rsidRPr="0019019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8E31E4" w:rsidRPr="00190199" w:rsidRDefault="008E31E4" w:rsidP="008E31E4">
            <w:pPr>
              <w:pStyle w:val="Odlomakpopisa"/>
              <w:numPr>
                <w:ilvl w:val="0"/>
                <w:numId w:val="2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>Objasniti biolo</w:t>
            </w:r>
            <w:r>
              <w:rPr>
                <w:rFonts w:ascii="Arial" w:hAnsi="Arial" w:cs="Arial"/>
                <w:sz w:val="20"/>
                <w:szCs w:val="20"/>
              </w:rPr>
              <w:t>ški ciklus</w:t>
            </w:r>
            <w:r w:rsidRPr="00190199">
              <w:rPr>
                <w:rFonts w:ascii="Arial" w:hAnsi="Arial" w:cs="Arial"/>
                <w:sz w:val="20"/>
                <w:szCs w:val="20"/>
              </w:rPr>
              <w:t xml:space="preserve"> štetnika voćnih vrsta</w:t>
            </w:r>
            <w:r>
              <w:rPr>
                <w:rFonts w:ascii="Arial" w:hAnsi="Arial" w:cs="Arial"/>
                <w:sz w:val="20"/>
                <w:szCs w:val="20"/>
              </w:rPr>
              <w:t xml:space="preserve"> i vinove loze</w:t>
            </w:r>
            <w:r w:rsidRPr="0019019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E31E4" w:rsidRDefault="008E31E4" w:rsidP="008E31E4">
            <w:pPr>
              <w:pStyle w:val="Odlomakpopisa"/>
              <w:numPr>
                <w:ilvl w:val="0"/>
                <w:numId w:val="2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 xml:space="preserve">Objasniti provođenje kontrole nazočnosti i praćenja pojave štetnih organizama </w:t>
            </w:r>
            <w:r>
              <w:rPr>
                <w:rFonts w:ascii="Arial" w:hAnsi="Arial" w:cs="Arial"/>
                <w:sz w:val="20"/>
                <w:szCs w:val="20"/>
              </w:rPr>
              <w:t>u voćnjacima i vinogradima</w:t>
            </w:r>
          </w:p>
          <w:p w:rsidR="008E31E4" w:rsidRPr="00190199" w:rsidRDefault="008E31E4" w:rsidP="008E31E4">
            <w:pPr>
              <w:pStyle w:val="Odlomakpopisa"/>
              <w:numPr>
                <w:ilvl w:val="0"/>
                <w:numId w:val="2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 xml:space="preserve">Prepoznati simptome bolesti </w:t>
            </w:r>
            <w:r>
              <w:rPr>
                <w:rFonts w:ascii="Arial" w:hAnsi="Arial" w:cs="Arial"/>
                <w:sz w:val="20"/>
                <w:szCs w:val="20"/>
              </w:rPr>
              <w:t xml:space="preserve">voćnih vrsta i </w:t>
            </w:r>
            <w:r w:rsidRPr="00190199">
              <w:rPr>
                <w:rFonts w:ascii="Arial" w:hAnsi="Arial" w:cs="Arial"/>
                <w:sz w:val="20"/>
                <w:szCs w:val="20"/>
              </w:rPr>
              <w:t>vinove loze.</w:t>
            </w:r>
          </w:p>
          <w:p w:rsidR="008E31E4" w:rsidRPr="00190199" w:rsidRDefault="008E31E4" w:rsidP="008E31E4">
            <w:pPr>
              <w:pStyle w:val="Odlomakpopisa"/>
              <w:numPr>
                <w:ilvl w:val="0"/>
                <w:numId w:val="2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 xml:space="preserve">Objasniti </w:t>
            </w:r>
            <w:r>
              <w:rPr>
                <w:rFonts w:ascii="Arial" w:hAnsi="Arial" w:cs="Arial"/>
                <w:sz w:val="20"/>
                <w:szCs w:val="20"/>
              </w:rPr>
              <w:t>životni ciklus</w:t>
            </w:r>
            <w:r w:rsidRPr="00190199">
              <w:rPr>
                <w:rFonts w:ascii="Arial" w:hAnsi="Arial" w:cs="Arial"/>
                <w:sz w:val="20"/>
                <w:szCs w:val="20"/>
              </w:rPr>
              <w:t xml:space="preserve"> i epidemiologiju uzročnika bolesti </w:t>
            </w:r>
            <w:r>
              <w:rPr>
                <w:rFonts w:ascii="Arial" w:hAnsi="Arial" w:cs="Arial"/>
                <w:sz w:val="20"/>
                <w:szCs w:val="20"/>
              </w:rPr>
              <w:t xml:space="preserve">voćnih vrsta i </w:t>
            </w:r>
            <w:r w:rsidRPr="00190199">
              <w:rPr>
                <w:rFonts w:ascii="Arial" w:hAnsi="Arial" w:cs="Arial"/>
                <w:sz w:val="20"/>
                <w:szCs w:val="20"/>
              </w:rPr>
              <w:t>vinove loze.</w:t>
            </w:r>
          </w:p>
          <w:p w:rsidR="008E31E4" w:rsidRPr="0012574B" w:rsidRDefault="008E31E4" w:rsidP="008E31E4">
            <w:pPr>
              <w:pStyle w:val="Odlomakpopisa"/>
              <w:numPr>
                <w:ilvl w:val="0"/>
                <w:numId w:val="2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 xml:space="preserve">Procijeniti  i odabrati ekološki najpovoljnije mjere zaštite primjenom načela integrirane zaštite </w:t>
            </w:r>
            <w:r>
              <w:rPr>
                <w:rFonts w:ascii="Arial" w:hAnsi="Arial" w:cs="Arial"/>
                <w:sz w:val="20"/>
                <w:szCs w:val="20"/>
              </w:rPr>
              <w:t>u voćnjacima i vinogradima</w:t>
            </w:r>
            <w:r w:rsidRPr="0019019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8E31E4" w:rsidRPr="007E42BC" w:rsidTr="009829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190199" w:rsidRDefault="008E31E4" w:rsidP="008E31E4">
            <w:pPr>
              <w:numPr>
                <w:ilvl w:val="0"/>
                <w:numId w:val="2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>Uvod i predstavljanje izvedbenog plana predmeta i obaveza studenata (P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190199">
              <w:rPr>
                <w:rFonts w:ascii="Arial" w:hAnsi="Arial" w:cs="Arial"/>
                <w:sz w:val="20"/>
                <w:szCs w:val="20"/>
              </w:rPr>
              <w:t xml:space="preserve">)  </w:t>
            </w:r>
          </w:p>
          <w:p w:rsidR="008E31E4" w:rsidRPr="00AB3F60" w:rsidRDefault="008E31E4" w:rsidP="008E31E4">
            <w:pPr>
              <w:numPr>
                <w:ilvl w:val="0"/>
                <w:numId w:val="28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Značaj štetnih organizama</w:t>
            </w:r>
            <w:r w:rsidRPr="00AB3F6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mediteranskih </w:t>
            </w:r>
            <w:r w:rsidRPr="00AB3F60">
              <w:rPr>
                <w:rFonts w:ascii="Arial" w:hAnsi="Arial" w:cs="Arial"/>
                <w:sz w:val="20"/>
                <w:szCs w:val="20"/>
              </w:rPr>
              <w:t>voć</w:t>
            </w:r>
            <w:r>
              <w:rPr>
                <w:rFonts w:ascii="Arial" w:hAnsi="Arial" w:cs="Arial"/>
                <w:sz w:val="20"/>
                <w:szCs w:val="20"/>
              </w:rPr>
              <w:t>nih vrsta</w:t>
            </w:r>
            <w:r w:rsidRPr="00AB3F60">
              <w:rPr>
                <w:rFonts w:ascii="Arial" w:hAnsi="Arial" w:cs="Arial"/>
                <w:sz w:val="20"/>
                <w:szCs w:val="20"/>
              </w:rPr>
              <w:t>, glavne skupine, polifagni štetnici (P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B3F60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8E31E4" w:rsidRPr="00AB3F60" w:rsidRDefault="008E31E4" w:rsidP="008E31E4">
            <w:pPr>
              <w:numPr>
                <w:ilvl w:val="0"/>
                <w:numId w:val="28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F60">
              <w:rPr>
                <w:rFonts w:ascii="Arial" w:hAnsi="Arial" w:cs="Arial"/>
                <w:sz w:val="20"/>
                <w:szCs w:val="20"/>
              </w:rPr>
              <w:t>Štetnici mediteranskih voćnih vrst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AB3F60">
              <w:rPr>
                <w:rFonts w:ascii="Arial" w:hAnsi="Arial" w:cs="Arial"/>
                <w:sz w:val="20"/>
                <w:szCs w:val="20"/>
              </w:rPr>
              <w:t>(P</w:t>
            </w:r>
            <w:r>
              <w:rPr>
                <w:rFonts w:ascii="Arial" w:hAnsi="Arial" w:cs="Arial"/>
                <w:sz w:val="20"/>
                <w:szCs w:val="20"/>
              </w:rPr>
              <w:t xml:space="preserve">5 </w:t>
            </w:r>
            <w:r w:rsidRPr="00AB3F60">
              <w:rPr>
                <w:rFonts w:ascii="Arial" w:hAnsi="Arial" w:cs="Arial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3F60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AB3F60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8E31E4" w:rsidRPr="00AB3F60" w:rsidRDefault="008E31E4" w:rsidP="008E31E4">
            <w:pPr>
              <w:numPr>
                <w:ilvl w:val="0"/>
                <w:numId w:val="28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F60">
              <w:rPr>
                <w:rFonts w:ascii="Arial" w:hAnsi="Arial" w:cs="Arial"/>
                <w:sz w:val="20"/>
                <w:szCs w:val="20"/>
              </w:rPr>
              <w:t>Uzročnici bolesti mediteranskih voćnih vrsta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3F60">
              <w:rPr>
                <w:rFonts w:ascii="Arial" w:hAnsi="Arial" w:cs="Arial"/>
                <w:sz w:val="20"/>
                <w:szCs w:val="20"/>
              </w:rPr>
              <w:t>(P3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3F60">
              <w:rPr>
                <w:rFonts w:ascii="Arial" w:hAnsi="Arial" w:cs="Arial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3F60">
              <w:rPr>
                <w:rFonts w:ascii="Arial" w:hAnsi="Arial" w:cs="Arial"/>
                <w:sz w:val="20"/>
                <w:szCs w:val="20"/>
              </w:rPr>
              <w:t>V2).</w:t>
            </w:r>
          </w:p>
          <w:p w:rsidR="008E31E4" w:rsidRPr="00AB3F60" w:rsidRDefault="008E31E4" w:rsidP="008E31E4">
            <w:pPr>
              <w:numPr>
                <w:ilvl w:val="0"/>
                <w:numId w:val="28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F60">
              <w:rPr>
                <w:rFonts w:ascii="Arial" w:hAnsi="Arial" w:cs="Arial"/>
                <w:sz w:val="20"/>
                <w:szCs w:val="20"/>
              </w:rPr>
              <w:lastRenderedPageBreak/>
              <w:t xml:space="preserve">Mjere zaštite </w:t>
            </w:r>
            <w:r>
              <w:rPr>
                <w:rFonts w:ascii="Arial" w:hAnsi="Arial" w:cs="Arial"/>
                <w:sz w:val="20"/>
                <w:szCs w:val="20"/>
              </w:rPr>
              <w:t xml:space="preserve">mediteranskih </w:t>
            </w:r>
            <w:r w:rsidRPr="00AB3F60">
              <w:rPr>
                <w:rFonts w:ascii="Arial" w:hAnsi="Arial" w:cs="Arial"/>
                <w:sz w:val="20"/>
                <w:szCs w:val="20"/>
              </w:rPr>
              <w:t>voćnih vrsta (P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AB3F60">
              <w:rPr>
                <w:rFonts w:ascii="Arial" w:hAnsi="Arial" w:cs="Arial"/>
                <w:sz w:val="20"/>
                <w:szCs w:val="20"/>
              </w:rPr>
              <w:t>+V3).</w:t>
            </w:r>
          </w:p>
          <w:p w:rsidR="008E31E4" w:rsidRPr="00190199" w:rsidRDefault="008E31E4" w:rsidP="008E31E4">
            <w:pPr>
              <w:numPr>
                <w:ilvl w:val="0"/>
                <w:numId w:val="2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Seminarski radovi (S5)</w:t>
            </w:r>
          </w:p>
          <w:p w:rsidR="008E31E4" w:rsidRPr="00190199" w:rsidRDefault="008E31E4" w:rsidP="008E31E4">
            <w:pPr>
              <w:numPr>
                <w:ilvl w:val="0"/>
                <w:numId w:val="2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>Značaj štetnih organizama u vinogradarskoj proizvodnji, glavne skupine štetočinja (P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190199">
              <w:rPr>
                <w:rFonts w:ascii="Arial" w:hAnsi="Arial" w:cs="Arial"/>
                <w:sz w:val="20"/>
                <w:szCs w:val="20"/>
              </w:rPr>
              <w:t>+V).</w:t>
            </w:r>
          </w:p>
          <w:p w:rsidR="008E31E4" w:rsidRDefault="008E31E4" w:rsidP="008E31E4">
            <w:pPr>
              <w:numPr>
                <w:ilvl w:val="0"/>
                <w:numId w:val="2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>Štetnici vinove loze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0199">
              <w:rPr>
                <w:rFonts w:ascii="Arial" w:hAnsi="Arial" w:cs="Arial"/>
                <w:sz w:val="20"/>
                <w:szCs w:val="20"/>
              </w:rPr>
              <w:t>(P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190199">
              <w:rPr>
                <w:rFonts w:ascii="Arial" w:hAnsi="Arial" w:cs="Arial"/>
                <w:sz w:val="20"/>
                <w:szCs w:val="20"/>
              </w:rPr>
              <w:t>+V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190199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8E31E4" w:rsidRPr="00190199" w:rsidRDefault="008E31E4" w:rsidP="008E31E4">
            <w:pPr>
              <w:numPr>
                <w:ilvl w:val="0"/>
                <w:numId w:val="2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>Uzročnici bolesti</w:t>
            </w:r>
            <w:r>
              <w:rPr>
                <w:rFonts w:ascii="Arial" w:hAnsi="Arial" w:cs="Arial"/>
                <w:sz w:val="20"/>
                <w:szCs w:val="20"/>
              </w:rPr>
              <w:t xml:space="preserve"> vinove loze </w:t>
            </w:r>
            <w:r w:rsidRPr="00190199">
              <w:rPr>
                <w:rFonts w:ascii="Arial" w:hAnsi="Arial" w:cs="Arial"/>
                <w:sz w:val="20"/>
                <w:szCs w:val="20"/>
              </w:rPr>
              <w:t>(P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190199">
              <w:rPr>
                <w:rFonts w:ascii="Arial" w:hAnsi="Arial" w:cs="Arial"/>
                <w:sz w:val="20"/>
                <w:szCs w:val="20"/>
              </w:rPr>
              <w:t>+V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90199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8E31E4" w:rsidRDefault="008E31E4" w:rsidP="008E31E4">
            <w:pPr>
              <w:numPr>
                <w:ilvl w:val="0"/>
                <w:numId w:val="2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 xml:space="preserve">Metode </w:t>
            </w:r>
            <w:r>
              <w:rPr>
                <w:rFonts w:ascii="Arial" w:hAnsi="Arial" w:cs="Arial"/>
                <w:sz w:val="20"/>
                <w:szCs w:val="20"/>
              </w:rPr>
              <w:t xml:space="preserve">utvrđivanja nazočnosti, </w:t>
            </w:r>
            <w:r w:rsidRPr="00190199">
              <w:rPr>
                <w:rFonts w:ascii="Arial" w:hAnsi="Arial" w:cs="Arial"/>
                <w:sz w:val="20"/>
                <w:szCs w:val="20"/>
              </w:rPr>
              <w:t>prać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190199">
              <w:rPr>
                <w:rFonts w:ascii="Arial" w:hAnsi="Arial" w:cs="Arial"/>
                <w:sz w:val="20"/>
                <w:szCs w:val="20"/>
              </w:rPr>
              <w:t xml:space="preserve">nja pojave i intenziteta napada </w:t>
            </w:r>
            <w:r>
              <w:rPr>
                <w:rFonts w:ascii="Arial" w:hAnsi="Arial" w:cs="Arial"/>
                <w:sz w:val="20"/>
                <w:szCs w:val="20"/>
              </w:rPr>
              <w:t>štetnih organizama</w:t>
            </w:r>
            <w:r w:rsidRPr="0019019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voćnih vrsta i </w:t>
            </w:r>
            <w:r w:rsidRPr="00190199">
              <w:rPr>
                <w:rFonts w:ascii="Arial" w:hAnsi="Arial" w:cs="Arial"/>
                <w:sz w:val="20"/>
                <w:szCs w:val="20"/>
              </w:rPr>
              <w:t xml:space="preserve">vinove loze </w:t>
            </w:r>
          </w:p>
          <w:p w:rsidR="008E31E4" w:rsidRDefault="008E31E4" w:rsidP="008E31E4">
            <w:pPr>
              <w:numPr>
                <w:ilvl w:val="0"/>
                <w:numId w:val="2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>Mjere zaštite vinove loze (P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90199">
              <w:rPr>
                <w:rFonts w:ascii="Arial" w:hAnsi="Arial" w:cs="Arial"/>
                <w:sz w:val="20"/>
                <w:szCs w:val="20"/>
              </w:rPr>
              <w:t>+V).</w:t>
            </w:r>
          </w:p>
          <w:p w:rsidR="008E31E4" w:rsidRPr="00190199" w:rsidRDefault="008E31E4" w:rsidP="008E31E4">
            <w:pPr>
              <w:numPr>
                <w:ilvl w:val="0"/>
                <w:numId w:val="2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Seminarski radovi (S5)</w:t>
            </w:r>
          </w:p>
          <w:p w:rsidR="008E31E4" w:rsidRPr="0012574B" w:rsidRDefault="008E31E4" w:rsidP="008E31E4">
            <w:pPr>
              <w:numPr>
                <w:ilvl w:val="0"/>
                <w:numId w:val="28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F60">
              <w:rPr>
                <w:rFonts w:ascii="Arial" w:hAnsi="Arial" w:cs="Arial"/>
                <w:sz w:val="20"/>
                <w:szCs w:val="20"/>
              </w:rPr>
              <w:t>Karantenski štetni organizmi mediteranskih voćnih vrsta</w:t>
            </w:r>
            <w:r>
              <w:rPr>
                <w:rFonts w:ascii="Arial" w:hAnsi="Arial" w:cs="Arial"/>
                <w:sz w:val="20"/>
                <w:szCs w:val="20"/>
              </w:rPr>
              <w:t xml:space="preserve"> i vinove loze</w:t>
            </w:r>
            <w:r w:rsidRPr="00AB3F60">
              <w:rPr>
                <w:rFonts w:ascii="Arial" w:hAnsi="Arial" w:cs="Arial"/>
                <w:sz w:val="20"/>
                <w:szCs w:val="20"/>
              </w:rPr>
              <w:t xml:space="preserve"> (P2).</w:t>
            </w:r>
          </w:p>
        </w:tc>
      </w:tr>
      <w:tr w:rsidR="008E31E4" w:rsidRPr="007E42BC" w:rsidTr="009829A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8E31E4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5347377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E31E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8E31E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8E31E4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9112390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E31E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8E31E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8E31E4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9084626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E31E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8E31E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8E31E4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891112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31E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8E31E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E31E4"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8E31E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8E31E4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423561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31E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8E31E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8E31E4" w:rsidRPr="007E42BC" w:rsidRDefault="009829AB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69555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31E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E31E4" w:rsidRPr="007E42B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8E31E4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3245574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E31E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8E31E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8E31E4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526299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31E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8E31E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8E31E4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0925525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E31E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8E31E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8E31E4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296651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31E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8E31E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8E31E4" w:rsidRPr="007E42BC" w:rsidRDefault="009829AB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53106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31E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E31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E31E4"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31E4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E31E4" w:rsidRPr="007E42BC">
              <w:rPr>
                <w:rFonts w:ascii="Arial" w:hAnsi="Arial" w:cs="Arial"/>
                <w:sz w:val="20"/>
                <w:szCs w:val="20"/>
              </w:rPr>
            </w:r>
            <w:r w:rsidR="008E31E4"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E31E4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8E31E4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8E31E4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8E31E4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8E31E4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8E31E4"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E31E4" w:rsidRPr="007E42B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="008E31E4" w:rsidRPr="007E42B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31E4" w:rsidRPr="007E42B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E31E4" w:rsidRPr="007E42BC" w:rsidTr="009829AB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E31E4" w:rsidRPr="007E42BC" w:rsidTr="009829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01B2">
              <w:rPr>
                <w:rFonts w:ascii="Arial" w:hAnsi="Arial" w:cs="Arial"/>
                <w:sz w:val="20"/>
                <w:szCs w:val="20"/>
              </w:rPr>
              <w:t>Studenti</w:t>
            </w:r>
            <w:r>
              <w:rPr>
                <w:rFonts w:ascii="Arial" w:hAnsi="Arial" w:cs="Arial"/>
                <w:sz w:val="20"/>
                <w:szCs w:val="20"/>
              </w:rPr>
              <w:t>/ice</w:t>
            </w:r>
            <w:r w:rsidRPr="009301B2">
              <w:rPr>
                <w:rFonts w:ascii="Arial" w:hAnsi="Arial" w:cs="Arial"/>
                <w:sz w:val="20"/>
                <w:szCs w:val="20"/>
              </w:rPr>
              <w:t xml:space="preserve"> su obvezni pohađat</w:t>
            </w:r>
            <w:r>
              <w:rPr>
                <w:rFonts w:ascii="Arial" w:hAnsi="Arial" w:cs="Arial"/>
                <w:sz w:val="20"/>
                <w:szCs w:val="20"/>
              </w:rPr>
              <w:t>i nastavu</w:t>
            </w:r>
            <w:r w:rsidRPr="009301B2">
              <w:rPr>
                <w:rFonts w:ascii="Arial" w:hAnsi="Arial" w:cs="Arial"/>
                <w:sz w:val="20"/>
                <w:szCs w:val="20"/>
              </w:rPr>
              <w:t xml:space="preserve"> te aktivno sudjelovati u nastavnom procesu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301B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E31E4" w:rsidRPr="007E42BC" w:rsidTr="009829A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E31E4" w:rsidRPr="007E42BC" w:rsidTr="009829A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8E31E4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E31E4" w:rsidRPr="007E42BC" w:rsidTr="009829A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8E31E4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E31E4" w:rsidRPr="007E42BC" w:rsidTr="009829A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8E31E4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31E4" w:rsidRPr="007E42BC" w:rsidTr="009829A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8E31E4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AE481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31E4" w:rsidRPr="007E42BC" w:rsidTr="009829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 pozitivnu ocjenu, studenti su dužni aktivno sudjelovati u izvođenju vježbi (prepoznavanje simptoma napada štetočinja te ocjena zaraze), izradi i prezentaciji seminarskih radova (odabrat će se štetni organizam, obraditi literaturni podaci, opis vrste, štete i metode suzbija), te položiti oba pismena kolokvija sa najmanje 60 % točnih odgovora.</w:t>
            </w:r>
          </w:p>
        </w:tc>
      </w:tr>
      <w:tr w:rsidR="008E31E4" w:rsidRPr="007E42BC" w:rsidTr="009829A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8E31E4" w:rsidRPr="007E42BC" w:rsidTr="009829A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8E31E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E31E4" w:rsidRPr="00190199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0199">
              <w:rPr>
                <w:rFonts w:ascii="Arial" w:hAnsi="Arial" w:cs="Arial"/>
                <w:color w:val="000000"/>
                <w:sz w:val="20"/>
                <w:szCs w:val="20"/>
              </w:rPr>
              <w:t>Miličević, T., Kaliterna, J., Vončina, D.(2017): Bolesti mediteranskih voćnih vrsta. Tangir, Samobor.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31E4" w:rsidRPr="007E42BC" w:rsidTr="009829A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8E31E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E31E4" w:rsidRPr="00190199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0199">
              <w:rPr>
                <w:rFonts w:ascii="Arial" w:hAnsi="Arial" w:cs="Arial"/>
                <w:color w:val="000000"/>
                <w:sz w:val="20"/>
                <w:szCs w:val="20"/>
              </w:rPr>
              <w:t>Bjeliš, M. (2009): Zaštita masline u ekološkoj proizvodnji. Solin, vlastita naklada.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1E4" w:rsidRPr="007E42BC" w:rsidTr="009829A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8E31E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E31E4" w:rsidRPr="00190199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>Cvjetković, B. (2010). Mikoze i pseudomikoze voćaka i vinove loze. Zrinski d.d., Čakovec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31E4" w:rsidRPr="007E42BC" w:rsidTr="009829A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8E31E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E31E4" w:rsidRPr="00190199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>Vego, D., Ostojić, I., Rotim, N. (2008): Smokva. Logotip, Široki Brijeg.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31E4" w:rsidRPr="007E42BC" w:rsidTr="009829A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8E31E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E31E4" w:rsidRPr="00190199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>Ciglar, I. (1998). Integrirana zaštita voćaka i vinograda. Čakovec: Zrinski d. d.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31E4" w:rsidRPr="007E42BC" w:rsidTr="009829AB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8E31E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E31E4" w:rsidRPr="00190199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0199">
              <w:rPr>
                <w:rFonts w:ascii="Arial" w:hAnsi="Arial" w:cs="Arial"/>
                <w:color w:val="000000"/>
                <w:sz w:val="20"/>
                <w:szCs w:val="20"/>
              </w:rPr>
              <w:t>Maceljski, M., Cvjetković, B, Ostojić Z., Barić B. (2006). Štetočinje vinove loze. Zrinski, Čakovec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31E4" w:rsidRPr="007E42BC" w:rsidTr="009829AB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8E31E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E31E4" w:rsidRPr="00190199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>Cvjetković, B. (2010). Mikoze i pseudomikoze voćaka i vinove loze. Zrinski d.d., Čakovec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31E4" w:rsidRPr="007E42BC" w:rsidTr="009829AB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8E31E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E31E4" w:rsidRPr="00190199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>Tehnološke upute za integriranu proizvodnju poljoprivrednih proizvoda (2013). Zagreb: Ministarstvo poljoprivrede RH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31E4" w:rsidRPr="007E42BC" w:rsidTr="009829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Default="008E31E4" w:rsidP="009829A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Dopunska literatura </w:t>
            </w:r>
          </w:p>
          <w:p w:rsidR="008E31E4" w:rsidRPr="007E42BC" w:rsidRDefault="008E31E4" w:rsidP="009829A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Default="008E31E4" w:rsidP="009829A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>- Glasilo biljne zaštite 4 (2012): tematski broj: Zaštita masline.</w:t>
            </w:r>
          </w:p>
          <w:p w:rsidR="008E31E4" w:rsidRPr="00190199" w:rsidRDefault="008E31E4" w:rsidP="009829A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90199">
              <w:rPr>
                <w:rFonts w:ascii="Arial" w:hAnsi="Arial" w:cs="Arial"/>
                <w:sz w:val="20"/>
                <w:szCs w:val="20"/>
              </w:rPr>
              <w:t>Glasilo biljne zaštite br. 5 (2009). - broj posvećen vinovoj lozi</w:t>
            </w:r>
          </w:p>
          <w:p w:rsidR="008E31E4" w:rsidRPr="00190199" w:rsidRDefault="008E31E4" w:rsidP="009829A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>- Civantos, M. (1999): Olive pests and disease management. IOOC, Madrid.</w:t>
            </w:r>
          </w:p>
          <w:p w:rsidR="008E31E4" w:rsidRPr="00190199" w:rsidRDefault="008E31E4" w:rsidP="009829A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>- Tehnološke upute za integriranu proizvodnju poljoprivrednih proizvoda (2013). Zagreb: Ministarstvo poljoprivrede RH.</w:t>
            </w:r>
          </w:p>
          <w:p w:rsidR="008E31E4" w:rsidRPr="007E42BC" w:rsidRDefault="008E31E4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0199">
              <w:rPr>
                <w:rFonts w:ascii="Arial" w:hAnsi="Arial" w:cs="Arial"/>
                <w:sz w:val="20"/>
                <w:szCs w:val="20"/>
              </w:rPr>
              <w:t>- Pravilnik o integriranoj proizvodnji poljoprivrednih proizvoda (2010). N.N. 32/2010</w:t>
            </w:r>
          </w:p>
        </w:tc>
      </w:tr>
      <w:tr w:rsidR="008E31E4" w:rsidRPr="007E42BC" w:rsidTr="009829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Načini praćenja kvalitete koji osiguravaju stjecanje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190199" w:rsidRDefault="008E31E4" w:rsidP="008E31E4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90199">
              <w:rPr>
                <w:rFonts w:ascii="Arial" w:eastAsia="Times New Roman" w:hAnsi="Arial" w:cs="Arial"/>
                <w:sz w:val="20"/>
                <w:szCs w:val="20"/>
              </w:rPr>
              <w:t>Praćenje izvršavanja obveza studenata na predmetu (nastavnik).</w:t>
            </w:r>
          </w:p>
          <w:p w:rsidR="008E31E4" w:rsidRPr="00190199" w:rsidRDefault="008E31E4" w:rsidP="008E31E4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90199">
              <w:rPr>
                <w:rFonts w:ascii="Arial" w:eastAsia="Times New Roman" w:hAnsi="Arial" w:cs="Arial"/>
                <w:sz w:val="20"/>
                <w:szCs w:val="20"/>
              </w:rPr>
              <w:t>Studentska anketa o kvaliteti nastave koja se godišnje provodi za svaki predmet studija. Unutar ankete se provjerava i zadovoljstvo studenta realizacijom plana nastave odnosno izvođenja nastave (</w:t>
            </w:r>
            <w:r w:rsidRPr="00190199">
              <w:rPr>
                <w:rFonts w:ascii="Helvetica" w:eastAsia="Times New Roman" w:hAnsi="Helvetica" w:cs="Helvetica"/>
                <w:sz w:val="20"/>
                <w:szCs w:val="20"/>
                <w:shd w:val="clear" w:color="auto" w:fill="FFFFFF"/>
              </w:rPr>
              <w:t xml:space="preserve">Odbor za </w:t>
            </w:r>
            <w:r w:rsidRPr="0019019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unaprjeđenje kvalitete nastave na studiju </w:t>
            </w:r>
            <w:r w:rsidRPr="00190199">
              <w:rPr>
                <w:rFonts w:ascii="Arial" w:hAnsi="Arial" w:cs="Arial"/>
                <w:sz w:val="20"/>
                <w:szCs w:val="20"/>
              </w:rPr>
              <w:t>mediteranske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019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poljoprivrede</w:t>
            </w:r>
            <w:r w:rsidRPr="00190199">
              <w:rPr>
                <w:rFonts w:ascii="Helvetica" w:eastAsia="Times New Roman" w:hAnsi="Helvetica" w:cs="Helvetica"/>
                <w:sz w:val="20"/>
                <w:szCs w:val="20"/>
                <w:shd w:val="clear" w:color="auto" w:fill="FFFFFF"/>
              </w:rPr>
              <w:t>)</w:t>
            </w:r>
            <w:r w:rsidRPr="00190199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8E31E4" w:rsidRPr="0012574B" w:rsidRDefault="008E31E4" w:rsidP="008E31E4">
            <w:pPr>
              <w:pStyle w:val="Odlomakpopisa"/>
              <w:numPr>
                <w:ilvl w:val="0"/>
                <w:numId w:val="29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574B">
              <w:rPr>
                <w:rFonts w:ascii="Arial" w:eastAsia="Times New Roman" w:hAnsi="Arial" w:cs="Arial"/>
                <w:sz w:val="20"/>
                <w:szCs w:val="20"/>
              </w:rPr>
              <w:t xml:space="preserve">Ispitna pitanja moraju biti u skladu s ishodima učenja. Voditelj studija je dužan jednom godišnje provjeriti trećinu predmeta po pitanju usklađenosti ispita s ishodima učenja. </w:t>
            </w:r>
          </w:p>
          <w:p w:rsidR="008E31E4" w:rsidRPr="0012574B" w:rsidRDefault="008E31E4" w:rsidP="008E31E4">
            <w:pPr>
              <w:pStyle w:val="Odlomakpopisa"/>
              <w:numPr>
                <w:ilvl w:val="0"/>
                <w:numId w:val="29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574B">
              <w:rPr>
                <w:rFonts w:ascii="Helvetica" w:eastAsia="Times New Roman" w:hAnsi="Helvetica"/>
                <w:sz w:val="20"/>
                <w:szCs w:val="20"/>
                <w:shd w:val="clear" w:color="auto" w:fill="FFFFFF"/>
              </w:rPr>
              <w:t xml:space="preserve">Odbor za </w:t>
            </w:r>
            <w:r w:rsidRPr="0012574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unaprjeđenje kvalitete nastave na studiju </w:t>
            </w:r>
            <w:r w:rsidRPr="0012574B">
              <w:rPr>
                <w:rFonts w:ascii="Arial" w:hAnsi="Arial" w:cs="Arial"/>
                <w:sz w:val="20"/>
                <w:szCs w:val="20"/>
              </w:rPr>
              <w:t>mediteranske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574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poljoprivrede</w:t>
            </w:r>
            <w:r w:rsidRPr="0012574B">
              <w:rPr>
                <w:rFonts w:ascii="Helvetica" w:eastAsia="Times New Roman" w:hAnsi="Helvetica"/>
                <w:color w:val="000000"/>
                <w:sz w:val="20"/>
                <w:szCs w:val="20"/>
                <w:shd w:val="clear" w:color="auto" w:fill="FFFFFF"/>
              </w:rPr>
              <w:t xml:space="preserve"> ima pravo, prema vlastitoj procijeni, provjeriti usklađenost ispitnih pitanja s ishodima učenja</w:t>
            </w:r>
          </w:p>
        </w:tc>
      </w:tr>
      <w:tr w:rsidR="008E31E4" w:rsidRPr="007E42BC" w:rsidTr="009829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31E4" w:rsidRPr="007E42BC" w:rsidRDefault="008E31E4" w:rsidP="009829A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31E4" w:rsidRPr="007E42BC" w:rsidRDefault="008E31E4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980A21" w:rsidRDefault="00980A21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0A21" w:rsidRDefault="00980A21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CA6578" w:rsidRPr="007E42BC" w:rsidTr="009829A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CA6578" w:rsidRPr="007E42BC" w:rsidRDefault="00CA6578" w:rsidP="009829A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76C8D">
              <w:rPr>
                <w:rFonts w:ascii="Arial" w:hAnsi="Arial" w:cs="Arial"/>
                <w:b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</w:rPr>
              <w:t>TRUČNA PRAKSA</w:t>
            </w:r>
          </w:p>
        </w:tc>
      </w:tr>
      <w:tr w:rsidR="00CA6578" w:rsidRPr="007E42BC" w:rsidTr="009829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578" w:rsidRPr="007E42BC" w:rsidRDefault="00CA6578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MPOH9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578" w:rsidRPr="007E42BC" w:rsidRDefault="00CA6578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</w:tr>
      <w:tr w:rsidR="00CA6578" w:rsidRPr="007E42BC" w:rsidTr="009829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Style w:val="Naglaeno"/>
                <w:rFonts w:ascii="Arial" w:hAnsi="Arial" w:cs="Arial"/>
                <w:sz w:val="20"/>
                <w:szCs w:val="20"/>
              </w:rPr>
              <w:t>Nositelj</w:t>
            </w:r>
            <w:r>
              <w:rPr>
                <w:rStyle w:val="Naglaeno"/>
                <w:rFonts w:ascii="Arial" w:hAnsi="Arial" w:cs="Arial"/>
                <w:sz w:val="20"/>
                <w:szCs w:val="20"/>
              </w:rPr>
              <w:t>/i</w:t>
            </w:r>
            <w:r w:rsidRPr="007E42BC">
              <w:rPr>
                <w:rStyle w:val="Naglaeno"/>
                <w:rFonts w:ascii="Arial" w:hAnsi="Arial" w:cs="Arial"/>
                <w:sz w:val="20"/>
                <w:szCs w:val="20"/>
              </w:rPr>
              <w:t xml:space="preserve">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578" w:rsidRPr="007E42BC" w:rsidRDefault="00CA6578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578" w:rsidRPr="007E42BC" w:rsidRDefault="00CA6578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A6578" w:rsidRPr="007E42BC" w:rsidTr="009829A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578" w:rsidRPr="007E42BC" w:rsidRDefault="00CA6578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 xml:space="preserve">Način izvođenja nastave (broj sati </w:t>
            </w:r>
            <w:r>
              <w:rPr>
                <w:rFonts w:ascii="Arial" w:hAnsi="Arial" w:cs="Arial"/>
                <w:sz w:val="20"/>
                <w:szCs w:val="20"/>
              </w:rPr>
              <w:t>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578" w:rsidRPr="007E42BC" w:rsidRDefault="00CA6578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578" w:rsidRPr="007E42BC" w:rsidRDefault="00CA6578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578" w:rsidRPr="007E42BC" w:rsidRDefault="00CA6578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A6578" w:rsidRPr="007E42BC" w:rsidTr="009829AB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578" w:rsidRPr="007E42BC" w:rsidRDefault="00CA6578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578" w:rsidRPr="007E42BC" w:rsidRDefault="00CA6578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578" w:rsidRPr="007E42BC" w:rsidRDefault="00CA6578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578" w:rsidRPr="007E42BC" w:rsidRDefault="00CA6578" w:rsidP="009829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578" w:rsidRPr="007E42BC" w:rsidTr="009829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578" w:rsidRPr="007E42BC" w:rsidRDefault="00CA6578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Obvezni predmet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Postotak</w:t>
            </w:r>
            <w:r w:rsidRPr="007E42BC">
              <w:rPr>
                <w:rFonts w:ascii="Arial" w:hAnsi="Arial" w:cs="Arial"/>
                <w:sz w:val="20"/>
                <w:szCs w:val="20"/>
              </w:rPr>
              <w:t xml:space="preserve">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578" w:rsidRPr="007E42BC" w:rsidRDefault="00CA6578" w:rsidP="009829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6578" w:rsidRPr="007E42BC" w:rsidTr="009829A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A6578" w:rsidRPr="007E42BC" w:rsidTr="009829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578" w:rsidRPr="003E2139" w:rsidRDefault="00CA6578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139">
              <w:rPr>
                <w:rFonts w:ascii="Arial" w:hAnsi="Arial" w:cs="Arial"/>
                <w:sz w:val="20"/>
                <w:szCs w:val="20"/>
              </w:rPr>
              <w:t>Studentima omogućiti produbljivanje i proširivanje znanja i vještina stečenih kroz teorijsko i praktično obrazovanje u klasičnom obliku nastave, upoznavanje s radnim procesima u realnom radnom okruženju kao i pripremu za svijet rada. Kroz obavljanje</w:t>
            </w:r>
          </w:p>
          <w:p w:rsidR="00CA6578" w:rsidRPr="003E2139" w:rsidRDefault="00CA6578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139">
              <w:rPr>
                <w:rFonts w:ascii="Arial" w:hAnsi="Arial" w:cs="Arial"/>
                <w:sz w:val="20"/>
                <w:szCs w:val="20"/>
              </w:rPr>
              <w:t>praktičnog rada kod poslodavca pružit će se mogućnost povezivanja studenta s potencijalnim budućim poslodavcem. Također, cilj stručne prakse je i stjecanje iskustva koje pomaže u procjeni vlastitih interesa i mogućnosti.</w:t>
            </w:r>
          </w:p>
        </w:tc>
      </w:tr>
      <w:tr w:rsidR="00CA6578" w:rsidRPr="007E42BC" w:rsidTr="009829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578" w:rsidRPr="007E42BC" w:rsidTr="009829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578" w:rsidRDefault="00CA6578" w:rsidP="009829A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3CE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Nakon uspješno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obavljene stručne prakse</w:t>
            </w:r>
            <w:r w:rsidRPr="00D73CE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student/ica će moći:</w:t>
            </w:r>
          </w:p>
          <w:p w:rsidR="00CA6578" w:rsidRPr="00913AB0" w:rsidRDefault="00CA6578" w:rsidP="00CA6578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13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planirati ispunjavanje preuzetih zadataka i učinkovito koristiti radno vrijeme,</w:t>
            </w:r>
          </w:p>
          <w:p w:rsidR="00CA6578" w:rsidRPr="00913AB0" w:rsidRDefault="00CA6578" w:rsidP="00CA6578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13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preuzeti odgovornost i surađivati u timu,</w:t>
            </w:r>
          </w:p>
          <w:p w:rsidR="00CA6578" w:rsidRDefault="00CA6578" w:rsidP="00CA6578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13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primijeniti teorijska znanja stečena tijekom studija u praktičnim situacijama,</w:t>
            </w:r>
          </w:p>
          <w:p w:rsidR="00CA6578" w:rsidRDefault="00CA6578" w:rsidP="00CA6578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13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prepoznati i precizno formulirati probleme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Pr="00913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te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ih </w:t>
            </w:r>
            <w:r w:rsidRPr="00913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rješavati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Pr="00913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koristeći metode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agronomske</w:t>
            </w:r>
            <w:r w:rsidRPr="00913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struke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</w:t>
            </w:r>
          </w:p>
          <w:p w:rsidR="00CA6578" w:rsidRPr="00683E99" w:rsidRDefault="00CA6578" w:rsidP="00CA6578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83E9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procijeniti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relevantnost</w:t>
            </w:r>
            <w:r w:rsidRPr="00683E9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podataka i </w:t>
            </w:r>
            <w:r w:rsidRPr="00683E9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informacija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Pr="00683E9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te provesti analizu prikladnim </w:t>
            </w:r>
            <w:r w:rsidRPr="00683E9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lastRenderedPageBreak/>
              <w:t>metodama i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Pr="00683E9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alatima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</w:t>
            </w:r>
          </w:p>
          <w:p w:rsidR="00CA6578" w:rsidRDefault="00CA6578" w:rsidP="00CA6578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13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komunicirati s različitim interesnim skupinama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</w:t>
            </w:r>
          </w:p>
          <w:p w:rsidR="00CA6578" w:rsidRDefault="00CA6578" w:rsidP="00CA6578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izložiti </w:t>
            </w:r>
            <w:r w:rsidRPr="0013153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stručne sadržaje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</w:t>
            </w:r>
          </w:p>
          <w:p w:rsidR="00CA6578" w:rsidRDefault="00CA6578" w:rsidP="00CA6578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D12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prikazati detaljnije rad ustanova i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poslovnih subjekata u poljoprivredi,</w:t>
            </w:r>
          </w:p>
          <w:p w:rsidR="00CA6578" w:rsidRPr="001248F3" w:rsidRDefault="00CA6578" w:rsidP="00CA6578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4139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opisati poslovne procese, način i uvjete rada u radnom okruženju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</w:tc>
      </w:tr>
      <w:tr w:rsidR="00CA6578" w:rsidRPr="007E42BC" w:rsidTr="009829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578" w:rsidRPr="007E42BC" w:rsidTr="009829A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CA6578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69268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657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A657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CA6578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866824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657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A657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CA6578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863865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657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A657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CA6578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246037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657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A657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CA6578"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CA657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CA6578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253666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657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A657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CA6578" w:rsidRPr="007E42BC" w:rsidRDefault="009829AB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37271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657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A6578" w:rsidRPr="007E42B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CA6578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653411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657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A657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CA6578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198972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657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A657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CA6578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657464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657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A657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CA6578" w:rsidRPr="007E42BC" w:rsidRDefault="009829AB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609560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6578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A657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CA6578" w:rsidRPr="007E42BC" w:rsidRDefault="009829AB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85274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657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A65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6578"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578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A6578" w:rsidRPr="007E42BC">
              <w:rPr>
                <w:rFonts w:ascii="Arial" w:hAnsi="Arial" w:cs="Arial"/>
                <w:sz w:val="20"/>
                <w:szCs w:val="20"/>
              </w:rPr>
            </w:r>
            <w:r w:rsidR="00CA6578"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578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CA6578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CA6578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CA6578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CA6578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CA6578"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A6578" w:rsidRPr="007E42B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="00CA6578" w:rsidRPr="007E42B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A6578" w:rsidRPr="007E42B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A6578" w:rsidRPr="007E42BC" w:rsidTr="009829AB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A6578" w:rsidRPr="007E42BC" w:rsidTr="009829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Student/ica je obvezan </w:t>
            </w:r>
            <w:r w:rsidRPr="002F2022">
              <w:rPr>
                <w:rFonts w:ascii="Arial" w:hAnsi="Arial" w:cs="Arial"/>
                <w:color w:val="000000"/>
                <w:sz w:val="20"/>
                <w:szCs w:val="20"/>
              </w:rPr>
              <w:t xml:space="preserve">obaviti stručnu praksu u trajanju od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  <w:r w:rsidRPr="002F2022">
              <w:rPr>
                <w:rFonts w:ascii="Arial" w:hAnsi="Arial" w:cs="Arial"/>
                <w:color w:val="000000"/>
                <w:sz w:val="20"/>
                <w:szCs w:val="20"/>
              </w:rPr>
              <w:t xml:space="preserve"> radnih sati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te izraditi i izložiti dnevnik stručne prakse</w:t>
            </w:r>
            <w:r w:rsidRPr="002F202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CA6578" w:rsidRPr="007E42BC" w:rsidTr="009829A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</w:t>
            </w:r>
          </w:p>
        </w:tc>
      </w:tr>
      <w:tr w:rsidR="00CA6578" w:rsidRPr="007E42BC" w:rsidTr="009829A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CA6578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A6578" w:rsidRPr="007E42BC" w:rsidTr="009829A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CA6578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A6578" w:rsidRPr="007E42BC" w:rsidTr="009829A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CA6578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6578" w:rsidRPr="007E42BC" w:rsidTr="009829A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CA6578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6578" w:rsidRPr="007E42BC" w:rsidTr="009829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515EDF">
              <w:rPr>
                <w:rFonts w:ascii="Arial" w:hAnsi="Arial" w:cs="Arial"/>
                <w:sz w:val="20"/>
                <w:szCs w:val="20"/>
              </w:rPr>
              <w:t xml:space="preserve">oditelj stručne prakse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515EDF">
              <w:rPr>
                <w:rFonts w:ascii="Arial" w:hAnsi="Arial" w:cs="Arial"/>
                <w:sz w:val="20"/>
                <w:szCs w:val="20"/>
              </w:rPr>
              <w:t xml:space="preserve">a temelju procjene rada studenta na </w:t>
            </w:r>
            <w:r>
              <w:rPr>
                <w:rFonts w:ascii="Arial" w:hAnsi="Arial" w:cs="Arial"/>
                <w:sz w:val="20"/>
                <w:szCs w:val="20"/>
              </w:rPr>
              <w:t xml:space="preserve">stručnoj </w:t>
            </w:r>
            <w:r w:rsidRPr="00515EDF">
              <w:rPr>
                <w:rFonts w:ascii="Arial" w:hAnsi="Arial" w:cs="Arial"/>
                <w:sz w:val="20"/>
                <w:szCs w:val="20"/>
              </w:rPr>
              <w:t xml:space="preserve">praksi i </w:t>
            </w:r>
            <w:r>
              <w:rPr>
                <w:rFonts w:ascii="Arial" w:hAnsi="Arial" w:cs="Arial"/>
                <w:sz w:val="20"/>
                <w:szCs w:val="20"/>
              </w:rPr>
              <w:t xml:space="preserve">dnevnika  </w:t>
            </w:r>
            <w:r w:rsidRPr="00515EDF">
              <w:rPr>
                <w:rFonts w:ascii="Arial" w:hAnsi="Arial" w:cs="Arial"/>
                <w:sz w:val="20"/>
                <w:szCs w:val="20"/>
              </w:rPr>
              <w:t>stručn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515EDF">
              <w:rPr>
                <w:rFonts w:ascii="Arial" w:hAnsi="Arial" w:cs="Arial"/>
                <w:sz w:val="20"/>
                <w:szCs w:val="20"/>
              </w:rPr>
              <w:t xml:space="preserve"> praks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515EDF">
              <w:rPr>
                <w:rFonts w:ascii="Arial" w:hAnsi="Arial" w:cs="Arial"/>
                <w:sz w:val="20"/>
                <w:szCs w:val="20"/>
              </w:rPr>
              <w:t xml:space="preserve"> koje</w:t>
            </w:r>
            <w:r>
              <w:rPr>
                <w:rFonts w:ascii="Arial" w:hAnsi="Arial" w:cs="Arial"/>
                <w:sz w:val="20"/>
                <w:szCs w:val="20"/>
              </w:rPr>
              <w:t>ga izrađuje i izlaže</w:t>
            </w:r>
            <w:r w:rsidRPr="00515EDF">
              <w:rPr>
                <w:rFonts w:ascii="Arial" w:hAnsi="Arial" w:cs="Arial"/>
                <w:sz w:val="20"/>
                <w:szCs w:val="20"/>
              </w:rPr>
              <w:t xml:space="preserve"> student, izdaje potvrdu o obavljenoj stručnoj praksi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A6578" w:rsidRPr="007E42BC" w:rsidTr="009829A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CA6578" w:rsidRPr="007E42BC" w:rsidTr="009829A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CA657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A6578" w:rsidRPr="00A52160" w:rsidRDefault="00CA6578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Default="00CA6578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578" w:rsidRPr="007E42BC" w:rsidTr="009829A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CA657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578" w:rsidRPr="007E42BC" w:rsidTr="009829A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CA657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578" w:rsidRPr="007E42BC" w:rsidTr="009829A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CA657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578" w:rsidRPr="007E42BC" w:rsidTr="009829A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CA657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578" w:rsidRPr="007E42BC" w:rsidTr="009829AB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CA657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578" w:rsidRPr="007E42BC" w:rsidTr="009829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Default="00CA6578" w:rsidP="009829A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CA6578" w:rsidRPr="007E42BC" w:rsidRDefault="00CA6578" w:rsidP="009829A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578" w:rsidRPr="007E42BC" w:rsidTr="009829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Načini praćenja kvalitete koji osiguravaju stjecanje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578" w:rsidRPr="00361F87" w:rsidRDefault="00CA6578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Obavljanje stručne prakse </w:t>
            </w:r>
            <w:r w:rsidRPr="00361F87">
              <w:rPr>
                <w:rFonts w:ascii="Arial" w:hAnsi="Arial" w:cs="Arial"/>
                <w:sz w:val="20"/>
                <w:szCs w:val="20"/>
              </w:rPr>
              <w:t xml:space="preserve">i aktivnost na </w:t>
            </w:r>
            <w:r>
              <w:rPr>
                <w:rFonts w:ascii="Arial" w:hAnsi="Arial" w:cs="Arial"/>
                <w:sz w:val="20"/>
                <w:szCs w:val="20"/>
              </w:rPr>
              <w:t>stručnoj praksi.</w:t>
            </w:r>
          </w:p>
          <w:p w:rsidR="00CA6578" w:rsidRPr="00361F87" w:rsidRDefault="00CA6578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F87">
              <w:rPr>
                <w:rFonts w:ascii="Arial" w:hAnsi="Arial" w:cs="Arial"/>
                <w:sz w:val="20"/>
                <w:szCs w:val="20"/>
              </w:rPr>
              <w:t xml:space="preserve">Izrađen i izložen </w:t>
            </w:r>
            <w:r>
              <w:rPr>
                <w:rFonts w:ascii="Arial" w:hAnsi="Arial" w:cs="Arial"/>
                <w:sz w:val="20"/>
                <w:szCs w:val="20"/>
              </w:rPr>
              <w:t>dnevnik stručne prakse</w:t>
            </w:r>
            <w:r w:rsidRPr="00361F8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A6578" w:rsidRPr="00361F87" w:rsidRDefault="00CA6578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F87">
              <w:rPr>
                <w:rFonts w:ascii="Arial" w:hAnsi="Arial" w:cs="Arial"/>
                <w:sz w:val="20"/>
                <w:szCs w:val="20"/>
              </w:rPr>
              <w:t>Individualne konzultacije</w:t>
            </w:r>
            <w:r>
              <w:rPr>
                <w:rFonts w:ascii="Arial" w:hAnsi="Arial" w:cs="Arial"/>
                <w:sz w:val="20"/>
                <w:szCs w:val="20"/>
              </w:rPr>
              <w:t xml:space="preserve"> s voditeljem stručne prakse</w:t>
            </w:r>
            <w:r w:rsidRPr="00361F8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A6578" w:rsidRPr="00361F87" w:rsidRDefault="00CA6578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F87">
              <w:rPr>
                <w:rFonts w:ascii="Arial" w:hAnsi="Arial" w:cs="Arial"/>
                <w:sz w:val="20"/>
                <w:szCs w:val="20"/>
              </w:rPr>
              <w:t>Samoprocjena studenata postignutih ishoda učenja.</w:t>
            </w:r>
          </w:p>
          <w:p w:rsidR="00CA6578" w:rsidRPr="007E42BC" w:rsidRDefault="00CA6578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F87">
              <w:rPr>
                <w:rFonts w:ascii="Arial" w:hAnsi="Arial" w:cs="Arial"/>
                <w:sz w:val="20"/>
                <w:szCs w:val="20"/>
              </w:rPr>
              <w:t>Studentska anketa o kvaliteti nastave i nastavnika na sveučilišnoj razini.</w:t>
            </w:r>
          </w:p>
        </w:tc>
      </w:tr>
      <w:tr w:rsidR="00CA6578" w:rsidRPr="007E42BC" w:rsidTr="009829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578" w:rsidRPr="007E42BC" w:rsidRDefault="00CA6578" w:rsidP="009829A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578" w:rsidRPr="00152D0A" w:rsidRDefault="00CA6578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 w:rsidRPr="00152D0A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Stručna praksa može se obaviti u Republici Hrvatskoj i/ili inozemstvu kod jedne ili više pravnih ili fizičkih osoba, čija je djelatnost sukladna programu studija.</w:t>
            </w:r>
          </w:p>
          <w:p w:rsidR="00CA6578" w:rsidRPr="00152D0A" w:rsidRDefault="00CA6578" w:rsidP="009829A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D0A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Obavljanje stručne prakse 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uređuje se Pravilnikom o stručnoj praksi na preddiplomskom sveučilišnom studiju Mediteranska poljoprivreda.</w:t>
            </w:r>
          </w:p>
        </w:tc>
      </w:tr>
    </w:tbl>
    <w:p w:rsidR="00980A21" w:rsidRDefault="00980A21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34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88"/>
      </w:tblGrid>
      <w:tr w:rsidR="008239E5" w:rsidRPr="008239E5" w:rsidTr="009829A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63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8239E5" w:rsidRPr="008239E5" w:rsidRDefault="00B73EAD" w:rsidP="008239E5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b/>
                <w:sz w:val="20"/>
                <w:szCs w:val="20"/>
              </w:rPr>
              <w:t>OSNOVE VRTLARSTVA (POVRĆARSTVO I UKRASNO BILJE)</w:t>
            </w:r>
          </w:p>
        </w:tc>
      </w:tr>
      <w:tr w:rsidR="008239E5" w:rsidRPr="008239E5" w:rsidTr="009829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5429C6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5429C6">
              <w:rPr>
                <w:rFonts w:ascii="Arial" w:eastAsia="Calibri" w:hAnsi="Arial" w:cs="Arial"/>
                <w:sz w:val="20"/>
                <w:szCs w:val="20"/>
              </w:rPr>
              <w:t>MPOH4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Godina studija</w:t>
            </w:r>
          </w:p>
        </w:tc>
        <w:tc>
          <w:tcPr>
            <w:tcW w:w="283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996FBB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III.</w:t>
            </w:r>
          </w:p>
        </w:tc>
      </w:tr>
      <w:tr w:rsidR="008239E5" w:rsidRPr="008239E5" w:rsidTr="009829A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doc. 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t>dr.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t>sc. Gvozden Dumičić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83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</w:tr>
      <w:tr w:rsidR="008239E5" w:rsidRPr="008239E5" w:rsidTr="009829AB">
        <w:trPr>
          <w:trHeight w:val="345"/>
        </w:trPr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t>r.</w:t>
            </w:r>
            <w:r w:rsidR="00B73EA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t>sc. Lukrecija Butorac</w:t>
            </w:r>
          </w:p>
          <w:p w:rsidR="008239E5" w:rsidRPr="008239E5" w:rsidRDefault="008239E5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t>r.</w:t>
            </w:r>
            <w:r w:rsidR="00B73EA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t>sc. Goran Jelić</w:t>
            </w: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39E5" w:rsidRPr="008239E5" w:rsidRDefault="008239E5" w:rsidP="008239E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39E5" w:rsidRPr="008239E5" w:rsidRDefault="008239E5" w:rsidP="008239E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V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39E5" w:rsidRPr="008239E5" w:rsidRDefault="008239E5" w:rsidP="008239E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T</w:t>
            </w:r>
          </w:p>
        </w:tc>
      </w:tr>
      <w:tr w:rsidR="008239E5" w:rsidRPr="008239E5" w:rsidTr="009829AB">
        <w:trPr>
          <w:trHeight w:val="345"/>
        </w:trPr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15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239E5" w:rsidRPr="008239E5" w:rsidTr="009829A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Izborni predmet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3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239E5" w:rsidRPr="008239E5" w:rsidTr="009829AB">
        <w:tc>
          <w:tcPr>
            <w:tcW w:w="953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b/>
                <w:sz w:val="20"/>
                <w:szCs w:val="20"/>
              </w:rPr>
              <w:t>OPIS PREDMETA</w:t>
            </w:r>
          </w:p>
        </w:tc>
      </w:tr>
      <w:tr w:rsidR="008239E5" w:rsidRPr="008239E5" w:rsidTr="009829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2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B73EA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Osposobljavanje studenata za:</w:t>
            </w:r>
          </w:p>
          <w:p w:rsidR="008239E5" w:rsidRPr="008239E5" w:rsidRDefault="008239E5" w:rsidP="00B73EAD">
            <w:pPr>
              <w:numPr>
                <w:ilvl w:val="0"/>
                <w:numId w:val="31"/>
              </w:numPr>
              <w:tabs>
                <w:tab w:val="left" w:pos="2820"/>
              </w:tabs>
              <w:spacing w:after="0" w:line="259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Prepoznavanje povrtnih vrsta u stadiju sjemena i kotiledona te određivanje sjetvene norme</w:t>
            </w:r>
          </w:p>
          <w:p w:rsidR="008239E5" w:rsidRPr="008239E5" w:rsidRDefault="008239E5" w:rsidP="00B73EAD">
            <w:pPr>
              <w:numPr>
                <w:ilvl w:val="0"/>
                <w:numId w:val="31"/>
              </w:numPr>
              <w:tabs>
                <w:tab w:val="left" w:pos="2820"/>
              </w:tabs>
              <w:spacing w:after="0" w:line="259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Pravilan odabir tehnike uzgoja presadnica povrća</w:t>
            </w:r>
          </w:p>
          <w:p w:rsidR="008239E5" w:rsidRPr="008239E5" w:rsidRDefault="008239E5" w:rsidP="00B73EAD">
            <w:pPr>
              <w:numPr>
                <w:ilvl w:val="0"/>
                <w:numId w:val="31"/>
              </w:numPr>
              <w:tabs>
                <w:tab w:val="left" w:pos="2820"/>
              </w:tabs>
              <w:spacing w:after="0" w:line="259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stjecanje znanja o razvoju vrtne umjetnosti</w:t>
            </w:r>
          </w:p>
          <w:p w:rsidR="008239E5" w:rsidRPr="008239E5" w:rsidRDefault="008239E5" w:rsidP="00B73EAD">
            <w:pPr>
              <w:numPr>
                <w:ilvl w:val="0"/>
                <w:numId w:val="31"/>
              </w:numPr>
              <w:tabs>
                <w:tab w:val="left" w:pos="2820"/>
              </w:tabs>
              <w:spacing w:after="0" w:line="259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stjecanje znanja o osnovama organizacije i podizanja rasadnika te razmnožavanju ukrasnog bilja</w:t>
            </w:r>
          </w:p>
          <w:p w:rsidR="008239E5" w:rsidRPr="008239E5" w:rsidRDefault="008239E5" w:rsidP="00B73EAD">
            <w:pPr>
              <w:numPr>
                <w:ilvl w:val="0"/>
                <w:numId w:val="31"/>
              </w:numPr>
              <w:tabs>
                <w:tab w:val="left" w:pos="2820"/>
              </w:tabs>
              <w:spacing w:after="0" w:line="259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stjecanje znanja o morfološkim, uzgojnim i ekološkim značajkama mediteranskog  ukrasnog bilja</w:t>
            </w:r>
          </w:p>
          <w:p w:rsidR="008239E5" w:rsidRPr="008239E5" w:rsidRDefault="008239E5" w:rsidP="00B73EAD">
            <w:pPr>
              <w:numPr>
                <w:ilvl w:val="0"/>
                <w:numId w:val="31"/>
              </w:numPr>
              <w:tabs>
                <w:tab w:val="left" w:pos="2820"/>
              </w:tabs>
              <w:spacing w:after="0" w:line="259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stjecanje sposobnost prepoznavanja najzastupljenijeg mediteranskog ukrasnog bilja na osnovi različitih morfoloških obilježja: habitusa, kore, lišća, izbojaka i pupova listopadnih vrsta zimi, cvjetova, plodova i sjemenki.</w:t>
            </w:r>
          </w:p>
        </w:tc>
      </w:tr>
      <w:tr w:rsidR="008239E5" w:rsidRPr="008239E5" w:rsidTr="009829A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239E5" w:rsidRPr="008239E5" w:rsidTr="009829A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B73EAD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Studenti će nakon uspješno savladanog predmeta moći:</w:t>
            </w:r>
          </w:p>
          <w:p w:rsidR="008239E5" w:rsidRPr="008239E5" w:rsidRDefault="008239E5" w:rsidP="00B73EAD">
            <w:pPr>
              <w:numPr>
                <w:ilvl w:val="0"/>
                <w:numId w:val="33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planirati proizvodnju povrća na otvorenom</w:t>
            </w:r>
          </w:p>
          <w:p w:rsidR="008239E5" w:rsidRPr="008239E5" w:rsidRDefault="008239E5" w:rsidP="00B73EAD">
            <w:pPr>
              <w:numPr>
                <w:ilvl w:val="0"/>
                <w:numId w:val="33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prepoznati sjeme i izračunati potrebnu količinu za uzgoj u polju</w:t>
            </w:r>
          </w:p>
          <w:p w:rsidR="008239E5" w:rsidRPr="008239E5" w:rsidRDefault="008239E5" w:rsidP="00B73EAD">
            <w:pPr>
              <w:numPr>
                <w:ilvl w:val="0"/>
                <w:numId w:val="33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prepoznati povrtne vrste u fazi kotiledona</w:t>
            </w:r>
          </w:p>
          <w:p w:rsidR="008239E5" w:rsidRPr="008239E5" w:rsidRDefault="008239E5" w:rsidP="00B73EAD">
            <w:pPr>
              <w:numPr>
                <w:ilvl w:val="0"/>
                <w:numId w:val="33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opisati karakteristike i vrste mediteranskog ukrasnog bilja</w:t>
            </w:r>
          </w:p>
          <w:p w:rsidR="008239E5" w:rsidRPr="008239E5" w:rsidRDefault="008239E5" w:rsidP="00B73EAD">
            <w:pPr>
              <w:numPr>
                <w:ilvl w:val="0"/>
                <w:numId w:val="33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 xml:space="preserve">prepoznati najzastupljenije mediteransko ukrasno bilja na osnovi različitih morfoloških obilježja: habitusa, kore, lišća, izbojaka i pupova </w:t>
            </w:r>
          </w:p>
          <w:p w:rsidR="008239E5" w:rsidRPr="008239E5" w:rsidRDefault="008239E5" w:rsidP="00B73EAD">
            <w:pPr>
              <w:numPr>
                <w:ilvl w:val="0"/>
                <w:numId w:val="33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prepoznati najzastupljenije mediteransko ukrasno bilja - listopadnih vrsta zimi, cvjetova, plodova i sjemenki</w:t>
            </w:r>
          </w:p>
          <w:p w:rsidR="008239E5" w:rsidRPr="008239E5" w:rsidRDefault="008239E5" w:rsidP="00B73EAD">
            <w:pPr>
              <w:numPr>
                <w:ilvl w:val="0"/>
                <w:numId w:val="33"/>
              </w:numPr>
              <w:tabs>
                <w:tab w:val="left" w:pos="2820"/>
              </w:tabs>
              <w:spacing w:after="0" w:line="259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opisati negativne učinke pojedinih vrsta drveća i grmlja (alergije, otrovni biljni dijelovi i sl.)</w:t>
            </w:r>
          </w:p>
        </w:tc>
      </w:tr>
      <w:tr w:rsidR="008239E5" w:rsidRPr="008239E5" w:rsidTr="009829AB">
        <w:trPr>
          <w:trHeight w:val="3054"/>
        </w:trPr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Uvod, plan nastave, elementi ocijene i njeno formiranje, literatura, teme seminara; Vrtovi kroz povijest, Uvjeti za osnivanje vrtlarske proizvodnje (2P)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Razmnožavanje povrća; proizvodnja, dorada i čuvanje sjemena povrća (2P)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Morfološka svojstva sjemena povrtnih vrsta i izračun sjetvene norme (4V)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Morfološke svojstva povrtnih vrsta u fazi kotiledonskih listova (2V)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Tehnike uzgoja presadnica povrća (2P)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Kolokvij -Poznavanje povrtnih vrsta u fazi kotiledona, botanička pripadnost i biljni dio kao cilj uzgoja (1V)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Test 1 – Razmnožavanje povrća, sjetvena norma, uzgoj presadnica (2V)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Razvoj vrtne umjetnosti (zašto stvaramo vrtove, razvoj kroz povijest, tipovi i stilovi vrtova) (5P)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Značaj proizvodnje ukrasnog bilja (2P)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Proizvodni objekti za proizvodnju ukrasnog bilja (3P)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Proizvodni objekti i površine za proizvodnju ukrasnog bilja (4V)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lastRenderedPageBreak/>
              <w:t>Test 2 – (razvoj vrtne umjetnosti, proizvodnja ukrasnog bilja) (2V)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Ukrasno drveće (odabir drveća, drveće kao element oblikovanja, soliterno drveće, drveće u skupinama, živice, priprema tla za sadnju ukrasnog drveća) (5P)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Ukrasno drveće; morfološke karakteristike najzastupljenijeg mediteranskog ukrasnog drveća (5V)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Ukrasno drveće; areal, morfološke karakteristike, biološka svojstva, uzgoj, ekološki zahtjevi najzastupljenijeg mediteranskog ukrasnog drveća (8S)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Ukrasni grmovi; (grmovi za sadnju u vrtu, bambusi, pokrivači tla, živice, priprema tla za sadnju ukrasnog grmlja) (5P)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Ukrasni grmovi; morfološke karakteristike najzastupljenijeg mediteranskog ukrasnog grmlja (5V)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Ukrasno grmlje; areal, morfološke karakteristike, biološka svojstva, uzgoj, ekološki zahtjevi najzastupljenijeg mediteranskog ukrasnog grmlja (7S)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Penjačice (oblikovanje penjačicama) (2P)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Penjačice; morfološke karakteristike penjačica mediteranskog područja (2V)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Kaktusi i sukulenti (1P)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Travnjaci (1P)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Kolokvij II - prepoznavanje ukrasnog drveća i grmlja (1V)</w:t>
            </w:r>
          </w:p>
          <w:p w:rsidR="008239E5" w:rsidRPr="008239E5" w:rsidRDefault="008239E5" w:rsidP="00B73EAD">
            <w:pPr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8239E5">
              <w:rPr>
                <w:rFonts w:ascii="Calibri" w:eastAsia="Times New Roman" w:hAnsi="Calibri" w:cs="Times New Roman"/>
              </w:rPr>
              <w:t>Test 3 - areal, morfološke karakteristike, biološka svojstva, ekološki zahtjevi najzastupljenijih mediteranskih ukrasnih drvenastih vrsta, penjačica, kaktusa, sukulenata i travnjaka (2V)</w:t>
            </w:r>
          </w:p>
        </w:tc>
      </w:tr>
      <w:tr w:rsidR="008239E5" w:rsidRPr="008239E5" w:rsidTr="009829AB">
        <w:trPr>
          <w:trHeight w:val="349"/>
        </w:trPr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x predavanja</w:t>
            </w:r>
          </w:p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 xml:space="preserve">x seminari i radionice  </w:t>
            </w:r>
          </w:p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 xml:space="preserve">x vježbe  </w:t>
            </w:r>
          </w:p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Segoe UI Symbol" w:eastAsia="Calibri" w:hAnsi="Segoe UI Symbol" w:cs="Segoe UI Symbol"/>
                <w:sz w:val="20"/>
                <w:szCs w:val="20"/>
              </w:rPr>
              <w:t>☐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t xml:space="preserve"> on line u cijelosti</w:t>
            </w:r>
          </w:p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Segoe UI Symbol" w:eastAsia="Calibri" w:hAnsi="Segoe UI Symbol" w:cs="Segoe UI Symbol"/>
                <w:sz w:val="20"/>
                <w:szCs w:val="20"/>
              </w:rPr>
              <w:t>☐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t xml:space="preserve"> mješovito e-učenje</w:t>
            </w:r>
          </w:p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Segoe UI Symbol" w:eastAsia="Calibri" w:hAnsi="Segoe UI Symbol" w:cs="Segoe UI Symbol"/>
                <w:sz w:val="20"/>
                <w:szCs w:val="20"/>
              </w:rPr>
              <w:t>☐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23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MS Gothic" w:hAnsi="Arial" w:cs="Arial"/>
                <w:sz w:val="20"/>
                <w:szCs w:val="20"/>
                <w:lang w:eastAsia="hr-HR"/>
              </w:rPr>
              <w:t>x</w:t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samostalni  zadaci  </w:t>
            </w:r>
          </w:p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39E5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39E5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39E5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t xml:space="preserve"> (ostalo upisati)</w:t>
            </w:r>
          </w:p>
        </w:tc>
      </w:tr>
      <w:tr w:rsidR="008239E5" w:rsidRPr="008239E5" w:rsidTr="009829AB">
        <w:trPr>
          <w:trHeight w:val="577"/>
        </w:trPr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3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8239E5" w:rsidRPr="008239E5" w:rsidTr="009829A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62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color w:val="000000"/>
                <w:sz w:val="20"/>
                <w:szCs w:val="20"/>
              </w:rPr>
              <w:t>Nazočnost na predavanjima od najmanje 70% predviđene satnice. Izrada herbarija - obavezna. Izrada zbirke plodova i sjemenki te zbirke izbojaka listopadnih vrsta u zimskom razdoblju – nije obavezno.</w:t>
            </w:r>
          </w:p>
        </w:tc>
      </w:tr>
      <w:tr w:rsidR="008239E5" w:rsidRPr="008239E5" w:rsidTr="009829A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8239E5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8239E5" w:rsidRPr="008239E5" w:rsidTr="009829AB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Samostalni rad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1,4</w:t>
            </w:r>
          </w:p>
        </w:tc>
      </w:tr>
      <w:tr w:rsidR="008239E5" w:rsidRPr="008239E5" w:rsidTr="009829AB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0,4</w:t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  <w:r w:rsidRPr="008239E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8239E5" w:rsidRPr="008239E5" w:rsidTr="009829AB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39E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8239E5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8239E5" w:rsidRPr="008239E5" w:rsidTr="009829AB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0,8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8239E5">
              <w:rPr>
                <w:rFonts w:ascii="Arial" w:eastAsia="Calibri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8239E5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8239E5" w:rsidRPr="008239E5" w:rsidTr="009829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2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B73EAD">
            <w:pPr>
              <w:tabs>
                <w:tab w:val="left" w:pos="2820"/>
              </w:tabs>
              <w:spacing w:after="0" w:line="259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Tijekom semestra bit će tri testa. Svaki se test provodi kao pisani ispit u trajanju od 90 minuta. Uvjet za pozitivnu ocjenu je pozitivna ocjena iz svih provjera (Test I, II I III, kolokvij I I II seminar I). Za pozitivnu ocjenu na svakom testu i kolokviju potrebno je imati 60% bodova. Konačna se ocjena (iz navedenih postotaka) formira na temelju svih aktivnosti prema formuli:</w:t>
            </w:r>
          </w:p>
          <w:p w:rsidR="008239E5" w:rsidRPr="008239E5" w:rsidRDefault="008239E5" w:rsidP="00B73EAD">
            <w:pPr>
              <w:tabs>
                <w:tab w:val="left" w:pos="2820"/>
              </w:tabs>
              <w:spacing w:after="0" w:line="259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8239E5" w:rsidRPr="008239E5" w:rsidRDefault="008239E5" w:rsidP="00B73EAD">
            <w:pPr>
              <w:tabs>
                <w:tab w:val="left" w:pos="2820"/>
              </w:tabs>
              <w:spacing w:after="0" w:line="259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Ocjena =( T1+T2 + T3)*0,25+ (K1 + K2)*0,05 + S1*0,15</w:t>
            </w:r>
          </w:p>
          <w:p w:rsidR="008239E5" w:rsidRPr="008239E5" w:rsidRDefault="008239E5" w:rsidP="00B73EAD">
            <w:pPr>
              <w:tabs>
                <w:tab w:val="left" w:pos="2820"/>
              </w:tabs>
              <w:spacing w:after="0" w:line="259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8239E5" w:rsidRPr="008239E5" w:rsidRDefault="008239E5" w:rsidP="00B73EAD">
            <w:pPr>
              <w:tabs>
                <w:tab w:val="left" w:pos="2820"/>
              </w:tabs>
              <w:spacing w:after="0" w:line="259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 xml:space="preserve">Gdje su: Test I  (T1) – 25%; Test II (T2) – 25%; Test III – 25%; Kolokvij I (K1) – 5%; 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lastRenderedPageBreak/>
              <w:t>Kolokvij II (K2) - 5% i Seminar I (S1) – 15%</w:t>
            </w:r>
          </w:p>
          <w:p w:rsidR="008239E5" w:rsidRPr="008239E5" w:rsidRDefault="008239E5" w:rsidP="00B73EAD">
            <w:pPr>
              <w:tabs>
                <w:tab w:val="left" w:pos="2820"/>
              </w:tabs>
              <w:spacing w:after="0" w:line="259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8239E5" w:rsidRPr="008239E5" w:rsidRDefault="008239E5" w:rsidP="00B73EAD">
            <w:pPr>
              <w:tabs>
                <w:tab w:val="left" w:pos="2820"/>
              </w:tabs>
              <w:spacing w:after="0" w:line="259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Na ispitu se polaže dio gradiva koji nije položen na testovima. Ispit je pisani i traje ukupno 45 minuta. Kolokviji i seminari moraju se položiti tijekom nastave.</w:t>
            </w:r>
          </w:p>
        </w:tc>
      </w:tr>
      <w:tr w:rsidR="008239E5" w:rsidRPr="008239E5" w:rsidTr="009829A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8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8239E5" w:rsidRPr="008239E5" w:rsidTr="009829AB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color w:val="000000"/>
                <w:sz w:val="20"/>
                <w:szCs w:val="20"/>
              </w:rPr>
              <w:t>Lešić R., Borošić J., Herak-Ćustić M., Poljak M., Romić D. Povrćarstvo, Zrinski, Čakovec, 2004.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8239E5" w:rsidRPr="008239E5" w:rsidTr="009829AB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color w:val="000000"/>
                <w:sz w:val="20"/>
                <w:szCs w:val="20"/>
              </w:rPr>
              <w:t>Parađiković Nada. Osnove proizvodnje povrća.  Katava Osijek, 2002.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239E5" w:rsidRPr="008239E5" w:rsidTr="009829AB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color w:val="000000"/>
                <w:sz w:val="20"/>
                <w:szCs w:val="20"/>
              </w:rPr>
              <w:t>Lešić, R., Pavlek, P., Cvjetković, B. 1993: Proizvodnja povrtnog sjemena. ARP,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239E5" w:rsidRPr="008239E5" w:rsidTr="009829AB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M. Vidaković, J. Franjić: Golosjemenjače, Šumarski fakultet Sveučilišta u Zagrebu, Zagreb, 2004.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8239E5" w:rsidRPr="008239E5" w:rsidTr="009829AB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 xml:space="preserve"> M. Idžojtić: Listopadno drveće i grmlje i zimskom razdoblju, Šumarski fakultet Sveučilišta u Zagrebu, Zagreb, 2005.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239E5" w:rsidRPr="008239E5" w:rsidTr="009829AB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M. Idžojtić: Dendrologija – list, Šumarski fakultet Sveučilišta u Zagrebu, Zagreb, 2005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8239E5" w:rsidRPr="008239E5" w:rsidTr="009829AB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color w:val="000000"/>
                <w:sz w:val="20"/>
                <w:szCs w:val="20"/>
              </w:rPr>
              <w:t>PowerPoint-prezentacije – predavanja i vježbe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8239E5" w:rsidRPr="008239E5" w:rsidTr="009829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8239E5" w:rsidRPr="008239E5" w:rsidRDefault="008239E5" w:rsidP="008239E5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2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- Ć. Šilić: Atlas drveća i grmlja, Svjetlost, Sarajevo, 1990.</w:t>
            </w:r>
          </w:p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- Članci iz znanstvenih i stručnih časopisa</w:t>
            </w:r>
          </w:p>
        </w:tc>
      </w:tr>
      <w:tr w:rsidR="008239E5" w:rsidRPr="008239E5" w:rsidTr="009829A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6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Praćenje izvršavanja obveza studenata na predmetu (nastavnik).</w:t>
            </w:r>
          </w:p>
          <w:p w:rsidR="008239E5" w:rsidRPr="008239E5" w:rsidRDefault="008239E5" w:rsidP="00B73EAD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Studentska anketa o kvaliteti nastave koja se godišnje provodi za svaki predmet studija. Unutar ankete se provjerava i zadovoljstvo studenta realizacijom plana nastave odnosno izvođenja nastave (Odbor za unaprjeđenje kvalitete nastave na studiju poljoprivrede).</w:t>
            </w:r>
          </w:p>
          <w:p w:rsidR="008239E5" w:rsidRPr="008239E5" w:rsidRDefault="008239E5" w:rsidP="00B73EAD">
            <w:pPr>
              <w:numPr>
                <w:ilvl w:val="0"/>
                <w:numId w:val="34"/>
              </w:numPr>
              <w:tabs>
                <w:tab w:val="left" w:pos="2820"/>
              </w:tabs>
              <w:spacing w:after="0" w:line="259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t>Ispitna pitanja moraju biti u skladu s ishodima učenja. Voditelj studija je dužan jednom godišnje provjeriti trećinu predmeta po pitanju usklađenosti ispita s ishodima učenja. Odbor za unaprjeđenje kvalitete nastave na studiju mediteranske poljoprivrede ima pravo, prema vlastitoj procijeni, provjeriti usklađenost ispitnih pitanja s ishodima učenja</w:t>
            </w:r>
          </w:p>
        </w:tc>
      </w:tr>
      <w:tr w:rsidR="008239E5" w:rsidRPr="008239E5" w:rsidTr="009829A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39E5" w:rsidRPr="008239E5" w:rsidRDefault="008239E5" w:rsidP="008239E5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62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9E5" w:rsidRPr="008239E5" w:rsidRDefault="008239E5" w:rsidP="008239E5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8239E5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:rsidR="008239E5" w:rsidRDefault="008239E5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920"/>
      </w:tblGrid>
      <w:tr w:rsidR="00CF6090" w:rsidRPr="00CF6090" w:rsidTr="009829A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86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CF6090" w:rsidRPr="00CF6090" w:rsidRDefault="00CF6090" w:rsidP="00CF6090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b/>
                <w:sz w:val="20"/>
                <w:szCs w:val="20"/>
              </w:rPr>
              <w:t>PRERADA MASLINA</w:t>
            </w:r>
          </w:p>
        </w:tc>
      </w:tr>
      <w:tr w:rsidR="00CF6090" w:rsidRPr="00CF6090" w:rsidTr="009829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MPI1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6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III.</w:t>
            </w:r>
          </w:p>
        </w:tc>
      </w:tr>
      <w:tr w:rsidR="00CF6090" w:rsidRPr="00CF6090" w:rsidTr="009829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>oc.</w:t>
            </w:r>
            <w:r w:rsidR="00B73EA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>dr.</w:t>
            </w:r>
            <w:r w:rsidR="00B73EA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>sc. Mirella Žanetić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6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</w:tr>
      <w:tr w:rsidR="00CF6090" w:rsidRPr="00CF6090" w:rsidTr="009829A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>r.</w:t>
            </w:r>
            <w:r w:rsidR="00B73EA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>sc. Maja Jukić Špika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6090" w:rsidRPr="00CF6090" w:rsidRDefault="00CF6090" w:rsidP="00CF609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6090" w:rsidRPr="00CF6090" w:rsidRDefault="00CF6090" w:rsidP="00CF609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V</w:t>
            </w:r>
          </w:p>
        </w:tc>
        <w:tc>
          <w:tcPr>
            <w:tcW w:w="92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6090" w:rsidRPr="00CF6090" w:rsidRDefault="00CF6090" w:rsidP="00CF609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T</w:t>
            </w:r>
          </w:p>
        </w:tc>
      </w:tr>
      <w:tr w:rsidR="00CF6090" w:rsidRPr="00CF6090" w:rsidTr="009829AB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92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F6090" w:rsidRPr="00CF6090" w:rsidTr="009829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O</w:t>
            </w:r>
            <w:r>
              <w:rPr>
                <w:rFonts w:ascii="Arial" w:eastAsia="Calibri" w:hAnsi="Arial" w:cs="Arial"/>
                <w:sz w:val="20"/>
                <w:szCs w:val="20"/>
              </w:rPr>
              <w:t>b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>vezni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predmet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06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CF6090" w:rsidRPr="00CF6090" w:rsidTr="009829AB">
        <w:tc>
          <w:tcPr>
            <w:tcW w:w="97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F6090" w:rsidRPr="00CF6090" w:rsidTr="009829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85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F6090" w:rsidRPr="00CF6090" w:rsidRDefault="00CF6090" w:rsidP="00B73EAD">
            <w:pPr>
              <w:numPr>
                <w:ilvl w:val="0"/>
                <w:numId w:val="35"/>
              </w:numPr>
              <w:tabs>
                <w:tab w:val="left" w:pos="2820"/>
              </w:tabs>
              <w:spacing w:after="0" w:line="259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ovladavanje osnovnim znanjima o kvaliteti konzerviranih maslina i djevičanskog maslinova ulja, određivanju i prepoznavanju visoke kvalitete proizvoda</w:t>
            </w:r>
          </w:p>
          <w:p w:rsidR="00CF6090" w:rsidRPr="00CF6090" w:rsidRDefault="00CF6090" w:rsidP="00B73EAD">
            <w:pPr>
              <w:numPr>
                <w:ilvl w:val="0"/>
                <w:numId w:val="35"/>
              </w:numPr>
              <w:tabs>
                <w:tab w:val="left" w:pos="2820"/>
              </w:tabs>
              <w:spacing w:after="0" w:line="259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 xml:space="preserve">upoznavanje studenata s osnovnim načinima prerade maslina u ulje, specifičnostima svakog pojedinog načina prerade i utjecaja istog na kvalitetu finalnog proizvoda. </w:t>
            </w:r>
          </w:p>
          <w:p w:rsidR="00CF6090" w:rsidRPr="00CF6090" w:rsidRDefault="00CF6090" w:rsidP="00B73EAD">
            <w:pPr>
              <w:numPr>
                <w:ilvl w:val="0"/>
                <w:numId w:val="35"/>
              </w:numPr>
              <w:tabs>
                <w:tab w:val="left" w:pos="2820"/>
              </w:tabs>
              <w:spacing w:after="0" w:line="259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kategoriziranje maslinovih ulja temeljem kemijskih parametara kvalitete</w:t>
            </w:r>
          </w:p>
          <w:p w:rsidR="00CF6090" w:rsidRPr="00CF6090" w:rsidRDefault="00CF6090" w:rsidP="00B73EAD">
            <w:pPr>
              <w:numPr>
                <w:ilvl w:val="0"/>
                <w:numId w:val="35"/>
              </w:numPr>
              <w:tabs>
                <w:tab w:val="left" w:pos="2820"/>
              </w:tabs>
              <w:spacing w:after="0" w:line="259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poznavanje postupaka transformiranja nusproizvoda pri proizvodnji maslinova ulja u korisnu sirovinu </w:t>
            </w:r>
          </w:p>
          <w:p w:rsidR="00CF6090" w:rsidRPr="00CF6090" w:rsidRDefault="00CF6090" w:rsidP="00B73EAD">
            <w:pPr>
              <w:numPr>
                <w:ilvl w:val="0"/>
                <w:numId w:val="35"/>
              </w:numPr>
              <w:tabs>
                <w:tab w:val="left" w:pos="2820"/>
              </w:tabs>
              <w:spacing w:after="0" w:line="259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integriranje spoznaja o pozitivnom učinku maslinovog ulja na zdravlje</w:t>
            </w:r>
          </w:p>
          <w:p w:rsidR="00CF6090" w:rsidRPr="00CF6090" w:rsidRDefault="00CF6090" w:rsidP="00B73EAD">
            <w:pPr>
              <w:numPr>
                <w:ilvl w:val="0"/>
                <w:numId w:val="35"/>
              </w:numPr>
              <w:tabs>
                <w:tab w:val="left" w:pos="2820"/>
              </w:tabs>
              <w:spacing w:after="0" w:line="259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definiranje ispravnog načina skladištenja i stavljanja maslinova ulja na tržište</w:t>
            </w:r>
          </w:p>
        </w:tc>
      </w:tr>
      <w:tr w:rsidR="00CF6090" w:rsidRPr="00CF6090" w:rsidTr="009829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Uvjeti za upis predmeta i ulazne kompetencije potrebne za predmet</w:t>
            </w:r>
          </w:p>
        </w:tc>
        <w:tc>
          <w:tcPr>
            <w:tcW w:w="785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F6090" w:rsidRPr="00CF6090" w:rsidRDefault="00CF6090" w:rsidP="00B73EAD">
            <w:pPr>
              <w:numPr>
                <w:ilvl w:val="0"/>
                <w:numId w:val="35"/>
              </w:numPr>
              <w:tabs>
                <w:tab w:val="left" w:pos="2820"/>
              </w:tabs>
              <w:spacing w:after="0" w:line="259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Položeni ispiti iz prve godine studija</w:t>
            </w:r>
          </w:p>
          <w:p w:rsidR="00CF6090" w:rsidRPr="00CF6090" w:rsidRDefault="00CF6090" w:rsidP="00B73EAD">
            <w:pPr>
              <w:numPr>
                <w:ilvl w:val="0"/>
                <w:numId w:val="35"/>
              </w:numPr>
              <w:tabs>
                <w:tab w:val="left" w:pos="2820"/>
              </w:tabs>
              <w:spacing w:after="0" w:line="259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Upisana 2. godina studija</w:t>
            </w:r>
          </w:p>
          <w:p w:rsidR="00CF6090" w:rsidRPr="00CF6090" w:rsidRDefault="00CF6090" w:rsidP="00B73EAD">
            <w:pPr>
              <w:numPr>
                <w:ilvl w:val="0"/>
                <w:numId w:val="35"/>
              </w:numPr>
              <w:tabs>
                <w:tab w:val="left" w:pos="2820"/>
              </w:tabs>
              <w:spacing w:after="0" w:line="259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Položen ispit 'Osnove voćarstva'</w:t>
            </w:r>
          </w:p>
          <w:p w:rsidR="00CF6090" w:rsidRPr="00CF6090" w:rsidRDefault="00CF6090" w:rsidP="00B73EAD">
            <w:pPr>
              <w:tabs>
                <w:tab w:val="left" w:pos="2820"/>
              </w:tabs>
              <w:spacing w:after="0" w:line="259" w:lineRule="auto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F6090" w:rsidRPr="00CF6090" w:rsidTr="009829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85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F6090" w:rsidRPr="00CF6090" w:rsidRDefault="00CF6090" w:rsidP="00B73EAD">
            <w:pPr>
              <w:tabs>
                <w:tab w:val="left" w:pos="2820"/>
              </w:tabs>
              <w:spacing w:after="0" w:line="259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 xml:space="preserve">Student/ica će nakon položenog ispita iz predmeta moći: </w:t>
            </w:r>
          </w:p>
          <w:p w:rsidR="00CF6090" w:rsidRPr="00CF6090" w:rsidRDefault="00CF6090" w:rsidP="00B73E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  <w:p w:rsidR="00CF6090" w:rsidRPr="00CF6090" w:rsidRDefault="00CF6090" w:rsidP="00B73EA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usporediti različite načine konzerviranja maslina i objasniti postupak kontrole kvalitete procesa</w:t>
            </w:r>
          </w:p>
          <w:p w:rsidR="00CF6090" w:rsidRPr="00CF6090" w:rsidRDefault="00CF6090" w:rsidP="00B73EA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analizirati različite tehnološke postupke prerade maslina u ulje</w:t>
            </w:r>
          </w:p>
          <w:p w:rsidR="00CF6090" w:rsidRPr="00CF6090" w:rsidRDefault="00CF6090" w:rsidP="00B73EA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argumentirati vezu između kemijskih i senzorskih osobina s kvalitetom i svojstvima maslinova ulja  </w:t>
            </w:r>
          </w:p>
          <w:p w:rsidR="00CF6090" w:rsidRPr="00CF6090" w:rsidRDefault="00CF6090" w:rsidP="00B73EA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razlikovati ekstra djevičansko, djevičansko i lampante maslinovo ulje </w:t>
            </w:r>
          </w:p>
          <w:p w:rsidR="00CF6090" w:rsidRPr="00CF6090" w:rsidRDefault="00CF6090" w:rsidP="00B73EA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predložiti moguću korisnu uporabu nusproizvoda kod prerade maslina u ulje</w:t>
            </w:r>
          </w:p>
          <w:p w:rsidR="00CF6090" w:rsidRPr="00CF6090" w:rsidRDefault="00CF6090" w:rsidP="00B73EA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predvidjeti promjene u maslinovom ulju za vrijeme skladištenja u različitim uvjetima</w:t>
            </w:r>
          </w:p>
          <w:p w:rsidR="00CF6090" w:rsidRPr="00CF6090" w:rsidRDefault="00CF6090" w:rsidP="00B73EA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kategorizirati maslinova ulja prema zakonskoj regulativi</w:t>
            </w:r>
          </w:p>
          <w:p w:rsidR="00CF6090" w:rsidRPr="00CF6090" w:rsidRDefault="00CF6090" w:rsidP="00B73EA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povezati pozitivan učinak maslinovog ulja na zdravlje s njegovim kemijskim sastavom</w:t>
            </w:r>
          </w:p>
          <w:p w:rsidR="00CF6090" w:rsidRPr="00CF6090" w:rsidRDefault="00CF6090" w:rsidP="00B73EA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objasniti korake kod stavljanja maslinovog ulja na tržište</w:t>
            </w:r>
          </w:p>
        </w:tc>
      </w:tr>
      <w:tr w:rsidR="00CF6090" w:rsidRPr="00CF6090" w:rsidTr="009829AB">
        <w:trPr>
          <w:trHeight w:val="325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85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F6090" w:rsidRPr="00CF6090" w:rsidRDefault="00CF6090" w:rsidP="00B73EA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1. Odabir sorte maslina ovisno o namjeni; berba, transport i čuvanje ploda masline do prerade (2 sata)</w:t>
            </w:r>
          </w:p>
          <w:p w:rsidR="00CF6090" w:rsidRPr="00CF6090" w:rsidRDefault="00CF6090" w:rsidP="00B73EA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 xml:space="preserve">2. Osnovni postupci konzerviranja maslina  (4 sata)                          </w:t>
            </w:r>
          </w:p>
          <w:p w:rsidR="00CF6090" w:rsidRPr="00CF6090" w:rsidRDefault="00CF6090" w:rsidP="00B73EA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3. Kontrola kvalitete stolnih maslina, praćenje procesa konzerviranja (2 sata)</w:t>
            </w:r>
          </w:p>
          <w:p w:rsidR="00CF6090" w:rsidRPr="00CF6090" w:rsidRDefault="00CF6090" w:rsidP="00B73EA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4. Tehnološki procesi prerade maslina u ulje, tradicionalni i suvremeni tehnološki postupci prerade, prednosti i nedostaci  (6 sati)</w:t>
            </w:r>
          </w:p>
          <w:p w:rsidR="00CF6090" w:rsidRPr="00CF6090" w:rsidRDefault="00CF6090" w:rsidP="00B73EA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4. Nusproizvodi kod prerade maslina  u ulje  (2 sata)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ab/>
            </w:r>
          </w:p>
          <w:p w:rsidR="00CF6090" w:rsidRPr="00CF6090" w:rsidRDefault="00CF6090" w:rsidP="00B73EA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5. Utjecaj raznih čimbenika na kvalitetu maslinovog ulja (4 sata)</w:t>
            </w:r>
          </w:p>
          <w:p w:rsidR="00CF6090" w:rsidRPr="00CF6090" w:rsidRDefault="00CF6090" w:rsidP="00B73EA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6. Ispitivanje kvalitete maslinova ulja (2 sata)</w:t>
            </w:r>
          </w:p>
          <w:p w:rsidR="00CF6090" w:rsidRPr="00CF6090" w:rsidRDefault="00CF6090" w:rsidP="00B73EA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7. Kemijski sastav maslinovog ulja (2 sata)</w:t>
            </w:r>
          </w:p>
          <w:p w:rsidR="00CF6090" w:rsidRPr="00CF6090" w:rsidRDefault="00CF6090" w:rsidP="00B73EA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8. Maslinovo ulje i zdravlje   (2 sata)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ab/>
            </w:r>
          </w:p>
          <w:p w:rsidR="00CF6090" w:rsidRPr="00CF6090" w:rsidRDefault="00CF6090" w:rsidP="00B73EA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9. Senzorsko ocjenjivanje djevičanskog maslinovog ulja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ab/>
              <w:t xml:space="preserve"> (2 sata)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ab/>
            </w:r>
          </w:p>
          <w:p w:rsidR="00CF6090" w:rsidRPr="00CF6090" w:rsidRDefault="00CF6090" w:rsidP="00B73EAD">
            <w:pPr>
              <w:tabs>
                <w:tab w:val="left" w:pos="2820"/>
              </w:tabs>
              <w:spacing w:after="0" w:line="259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10. Zakonodavna regulativa, stavljanje proizvoda na tržište (2 sata)</w:t>
            </w:r>
          </w:p>
        </w:tc>
      </w:tr>
      <w:tr w:rsidR="00CF6090" w:rsidRPr="00CF6090" w:rsidTr="009829A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856009228"/>
              </w:sdtPr>
              <w:sdtContent>
                <w:r w:rsidRPr="00CF6090">
                  <w:rPr>
                    <w:rFonts w:ascii="Segoe UI Symbol" w:eastAsia="Times New Roman" w:hAnsi="Segoe UI Symbol" w:cs="Segoe UI Symbol"/>
                    <w:sz w:val="20"/>
                    <w:szCs w:val="20"/>
                    <w:lang w:eastAsia="hr-HR"/>
                  </w:rPr>
                  <w:t>☒</w:t>
                </w:r>
              </w:sdtContent>
            </w:sdt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predavanja</w:t>
            </w:r>
          </w:p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460652667"/>
              </w:sdtPr>
              <w:sdtContent>
                <w:r w:rsidRPr="00CF6090">
                  <w:rPr>
                    <w:rFonts w:ascii="Segoe UI Symbol" w:eastAsia="Times New Roman" w:hAnsi="Segoe UI Symbol" w:cs="Segoe UI Symbol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270212140"/>
              </w:sdtPr>
              <w:sdtContent>
                <w:r w:rsidRPr="00CF6090">
                  <w:rPr>
                    <w:rFonts w:ascii="Segoe UI Symbol" w:eastAsia="Times New Roman" w:hAnsi="Segoe UI Symbol" w:cs="Segoe UI Symbol"/>
                    <w:sz w:val="20"/>
                    <w:szCs w:val="20"/>
                    <w:lang w:eastAsia="hr-HR"/>
                  </w:rPr>
                  <w:t>x</w:t>
                </w:r>
              </w:sdtContent>
            </w:sdt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86413474"/>
              </w:sdtPr>
              <w:sdtContent>
                <w:r w:rsidRPr="00CF6090">
                  <w:rPr>
                    <w:rFonts w:ascii="Segoe UI Symbol" w:eastAsia="Times New Roman" w:hAnsi="Segoe UI Symbol" w:cs="Segoe UI Symbol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Pr="00CF6090"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  <w:t>on line</w:t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1258439776"/>
              </w:sdtPr>
              <w:sdtContent>
                <w:r w:rsidRPr="00CF6090">
                  <w:rPr>
                    <w:rFonts w:ascii="Segoe UI Symbol" w:eastAsia="Times New Roman" w:hAnsi="Segoe UI Symbol" w:cs="Segoe UI Symbol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1285316701"/>
              </w:sdtPr>
              <w:sdtContent>
                <w:r w:rsidRPr="00CF6090">
                  <w:rPr>
                    <w:rFonts w:ascii="Segoe UI Symbol" w:eastAsia="Calibri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CF6090">
              <w:rPr>
                <w:rFonts w:ascii="Arial" w:eastAsia="Calibri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464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620726718"/>
              </w:sdtPr>
              <w:sdtContent>
                <w:r w:rsidRPr="00CF6090">
                  <w:rPr>
                    <w:rFonts w:ascii="Segoe UI Symbol" w:eastAsia="Times New Roman" w:hAnsi="Segoe UI Symbol" w:cs="Segoe UI Symbol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samostalni  zadaci  </w:t>
            </w:r>
          </w:p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1867977333"/>
              </w:sdtPr>
              <w:sdtContent>
                <w:r w:rsidRPr="00CF6090">
                  <w:rPr>
                    <w:rFonts w:ascii="Segoe UI Symbol" w:eastAsia="Times New Roman" w:hAnsi="Segoe UI Symbol" w:cs="Segoe UI Symbol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355309235"/>
              </w:sdtPr>
              <w:sdtContent>
                <w:r w:rsidRPr="00CF6090">
                  <w:rPr>
                    <w:rFonts w:ascii="Segoe UI Symbol" w:eastAsia="Times New Roman" w:hAnsi="Segoe UI Symbol" w:cs="Segoe UI Symbol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70303398"/>
              </w:sdtPr>
              <w:sdtContent>
                <w:r w:rsidRPr="00CF6090">
                  <w:rPr>
                    <w:rFonts w:ascii="Segoe UI Symbol" w:eastAsia="Times New Roman" w:hAnsi="Segoe UI Symbol" w:cs="Segoe UI Symbol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223372589"/>
              </w:sdtPr>
              <w:sdtContent>
                <w:r w:rsidRPr="00CF6090">
                  <w:rPr>
                    <w:rFonts w:ascii="Segoe UI Symbol" w:eastAsia="Calibri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 xml:space="preserve"> (ostalo upisati)</w:t>
            </w:r>
          </w:p>
        </w:tc>
      </w:tr>
      <w:tr w:rsidR="00CF6090" w:rsidRPr="00CF6090" w:rsidTr="009829AB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464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CF6090" w:rsidRPr="00CF6090" w:rsidTr="009829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85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Pohađanje nastave</w:t>
            </w:r>
          </w:p>
        </w:tc>
      </w:tr>
      <w:tr w:rsidR="00CF6090" w:rsidRPr="00CF6090" w:rsidTr="009829A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CF6090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63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0,8</w:t>
            </w:r>
          </w:p>
        </w:tc>
      </w:tr>
      <w:tr w:rsidR="00CF6090" w:rsidRPr="00CF6090" w:rsidTr="009829A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  <w:r w:rsidRPr="00CF609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632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CF6090" w:rsidRPr="00CF6090" w:rsidTr="009829A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  <w:r w:rsidRPr="00CF609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632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CF6090" w:rsidRPr="00CF6090" w:rsidTr="009829A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F60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609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CF609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63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CF6090" w:rsidRPr="00CF6090" w:rsidTr="009829A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1,2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CF6090">
              <w:rPr>
                <w:rFonts w:ascii="Arial" w:eastAsia="Calibri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CF609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632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CF6090" w:rsidRPr="00CF6090" w:rsidTr="009829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854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1.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ab/>
              <w:t>Pohađanje nastave – 10% ocjenskih bodova</w:t>
            </w:r>
          </w:p>
          <w:p w:rsidR="00CF6090" w:rsidRPr="00CF6090" w:rsidRDefault="00CF6090" w:rsidP="00CF609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2.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ab/>
              <w:t>Polaganje završnog ispita – 90% ocjenskih bodova</w:t>
            </w:r>
          </w:p>
          <w:p w:rsidR="00CF6090" w:rsidRPr="00CF6090" w:rsidRDefault="00CF6090" w:rsidP="00CF609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CF6090" w:rsidRPr="00CF6090" w:rsidRDefault="00CF6090" w:rsidP="00CF609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Bodovna skala ocjena na završnom ispitu:</w:t>
            </w:r>
          </w:p>
          <w:p w:rsidR="00CF6090" w:rsidRPr="00CF6090" w:rsidRDefault="00CF6090" w:rsidP="00CF609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1.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ab/>
              <w:t>&lt;60% - Nedovoljan (1)</w:t>
            </w:r>
          </w:p>
          <w:p w:rsidR="00CF6090" w:rsidRPr="00CF6090" w:rsidRDefault="00CF6090" w:rsidP="00CF609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2.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ab/>
              <w:t>61-70% - Dovoljan (2)</w:t>
            </w:r>
          </w:p>
          <w:p w:rsidR="00CF6090" w:rsidRPr="00CF6090" w:rsidRDefault="00CF6090" w:rsidP="00CF609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3.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ab/>
              <w:t>71-80% - Dobar (3)</w:t>
            </w:r>
          </w:p>
          <w:p w:rsidR="00CF6090" w:rsidRPr="00CF6090" w:rsidRDefault="00CF6090" w:rsidP="00CF609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4.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ab/>
              <w:t>81-90% - Vrlo dobar (4)</w:t>
            </w:r>
          </w:p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5.   91-100% - Izvrstan (5)</w:t>
            </w:r>
          </w:p>
        </w:tc>
      </w:tr>
      <w:tr w:rsidR="00CF6090" w:rsidRPr="00CF6090" w:rsidTr="009829A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820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CF6090" w:rsidRPr="00CF6090" w:rsidTr="009829A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Koprivnjak, O. (2006) DJEVIČANSKO MASLINOVO ULJE – OD MASLINE DO STOLA, MIH d.o.o., Poreč.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CF6090" w:rsidRPr="00CF6090" w:rsidTr="009829A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color w:val="000000"/>
                <w:sz w:val="20"/>
                <w:szCs w:val="20"/>
              </w:rPr>
              <w:t>Gugić, M. i sur. (2017)  MASLINA I PROIZVODI, Sinj: Ogranak Matice hrvatske u Sinju, 2017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CF6090" w:rsidRPr="00CF6090" w:rsidTr="009829A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Bakarić, P. (2003.) Maslina: od berbe do prerade, Alfa 2, Dubrovnik.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CF6090" w:rsidRPr="00CF6090" w:rsidTr="009829A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Škarica, B., Žužić, I., Bonifačić, M. (1996) Maslina i maslinovo ulje visoke kakvoće u Hrvatskoj, Tipograf,  Rijeka.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CF6090" w:rsidRPr="00CF6090" w:rsidTr="009829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CF6090" w:rsidRPr="00CF6090" w:rsidRDefault="00CF6090" w:rsidP="00CF6090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5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Kiritsakis, A. (1991) Olive oil, Am. Oil Chemist’s Soc. Champaign, Ill.</w:t>
            </w:r>
          </w:p>
        </w:tc>
      </w:tr>
      <w:tr w:rsidR="00CF6090" w:rsidRPr="00CF6090" w:rsidTr="009829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bookmarkStart w:id="0" w:name="_GoBack" w:colFirst="1" w:colLast="1"/>
            <w:r w:rsidRPr="00CF6090">
              <w:rPr>
                <w:rFonts w:ascii="Arial" w:eastAsia="Calibri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854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F6090" w:rsidRPr="00CF6090" w:rsidRDefault="00CF6090" w:rsidP="00B73EAD">
            <w:pPr>
              <w:numPr>
                <w:ilvl w:val="0"/>
                <w:numId w:val="37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Praćenje izvršavanja obveza studenata na predmetu (nastavnik).</w:t>
            </w:r>
          </w:p>
          <w:p w:rsidR="00CF6090" w:rsidRPr="00CF6090" w:rsidRDefault="00CF6090" w:rsidP="00B73EAD">
            <w:pPr>
              <w:numPr>
                <w:ilvl w:val="0"/>
                <w:numId w:val="37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Studentska anketa o kvaliteti nastave koja se godišnje provodi za svaki predmet studija. Unutar ankete se provjerava i zadovoljstvo studenta realizacijom plana nastave odnosno izvođenja nastave (Odbor za unaprjeđenje kvalitete nastave na studiju poljoprivrede).</w:t>
            </w:r>
          </w:p>
          <w:p w:rsidR="00CF6090" w:rsidRPr="00CF6090" w:rsidRDefault="00CF6090" w:rsidP="00B73EAD">
            <w:pPr>
              <w:numPr>
                <w:ilvl w:val="0"/>
                <w:numId w:val="37"/>
              </w:numPr>
              <w:tabs>
                <w:tab w:val="left" w:pos="2820"/>
              </w:tabs>
              <w:spacing w:after="0" w:line="259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t>Ispitna pitanja moraju biti u skladu s ishodima učenja. Voditelj studija je dužan jednom godišnje provjeriti trećinu predmeta po pitanju usklađenosti ispita s ishodima učenja. Odbor za unaprjeđenje kvalitete nastave na studiju mediteranske poljoprivrede ima pravo, prema vlastitoj procijeni, provjeriti usklađenost ispitnih pitanja s ishodima učenja</w:t>
            </w:r>
          </w:p>
        </w:tc>
      </w:tr>
      <w:bookmarkEnd w:id="0"/>
      <w:tr w:rsidR="00CF6090" w:rsidRPr="00CF6090" w:rsidTr="009829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F6090" w:rsidRPr="00CF6090" w:rsidRDefault="00CF6090" w:rsidP="00CF6090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854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F6090" w:rsidRPr="00CF6090" w:rsidRDefault="00CF6090" w:rsidP="00CF6090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CF6090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:rsidR="008239E5" w:rsidRDefault="008239E5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889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1139"/>
        <w:gridCol w:w="12"/>
        <w:gridCol w:w="226"/>
        <w:gridCol w:w="10"/>
        <w:gridCol w:w="1441"/>
        <w:gridCol w:w="782"/>
        <w:gridCol w:w="43"/>
        <w:gridCol w:w="1232"/>
        <w:gridCol w:w="560"/>
        <w:gridCol w:w="408"/>
        <w:gridCol w:w="300"/>
        <w:gridCol w:w="851"/>
        <w:gridCol w:w="709"/>
        <w:gridCol w:w="141"/>
        <w:gridCol w:w="709"/>
        <w:gridCol w:w="567"/>
      </w:tblGrid>
      <w:tr w:rsidR="009829AB" w:rsidRPr="009829AB" w:rsidTr="009829AB">
        <w:tc>
          <w:tcPr>
            <w:tcW w:w="189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NAZIV PREDMETA</w:t>
            </w:r>
          </w:p>
        </w:tc>
        <w:tc>
          <w:tcPr>
            <w:tcW w:w="2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</w:tcPr>
          <w:p w:rsidR="009829AB" w:rsidRPr="009829AB" w:rsidRDefault="009829AB" w:rsidP="009829AB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53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829AB" w:rsidRPr="009829AB" w:rsidRDefault="00B73EAD" w:rsidP="009829AB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POVRĆARSTVO</w:t>
            </w:r>
          </w:p>
        </w:tc>
      </w:tr>
      <w:tr w:rsidR="009829AB" w:rsidRPr="009829AB" w:rsidTr="009829AB">
        <w:tc>
          <w:tcPr>
            <w:tcW w:w="191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MPIH6</w:t>
            </w:r>
          </w:p>
        </w:tc>
        <w:tc>
          <w:tcPr>
            <w:tcW w:w="250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Godina studija</w:t>
            </w:r>
          </w:p>
        </w:tc>
        <w:tc>
          <w:tcPr>
            <w:tcW w:w="2977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29AB" w:rsidRPr="009829AB" w:rsidRDefault="003805B0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II</w:t>
            </w:r>
            <w:r w:rsidR="009829AB" w:rsidRPr="009829AB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  <w:tr w:rsidR="009829AB" w:rsidRPr="009829AB" w:rsidTr="009829AB">
        <w:tc>
          <w:tcPr>
            <w:tcW w:w="191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doc.</w:t>
            </w:r>
            <w:r w:rsidR="00B73EA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dr.</w:t>
            </w:r>
            <w:r w:rsidR="00B73EA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t>sc. Gvozden Dumičić</w:t>
            </w:r>
          </w:p>
        </w:tc>
        <w:tc>
          <w:tcPr>
            <w:tcW w:w="250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</w:tr>
      <w:tr w:rsidR="009829AB" w:rsidRPr="009829AB" w:rsidTr="009829AB">
        <w:trPr>
          <w:trHeight w:val="345"/>
        </w:trPr>
        <w:tc>
          <w:tcPr>
            <w:tcW w:w="1910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dr.</w:t>
            </w:r>
            <w:r w:rsidR="00B73EA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t>sc. Branimir Urlić</w:t>
            </w:r>
          </w:p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dr.</w:t>
            </w:r>
            <w:r w:rsidR="00B73EA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t>sc. Maja Jukić Špika</w:t>
            </w:r>
          </w:p>
        </w:tc>
        <w:tc>
          <w:tcPr>
            <w:tcW w:w="25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P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29AB" w:rsidRPr="009829AB" w:rsidRDefault="009829AB" w:rsidP="009829A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29AB" w:rsidRPr="009829AB" w:rsidRDefault="009829AB" w:rsidP="009829A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29AB" w:rsidRPr="009829AB" w:rsidRDefault="009829AB" w:rsidP="009829A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T</w:t>
            </w:r>
          </w:p>
        </w:tc>
      </w:tr>
      <w:tr w:rsidR="009829AB" w:rsidRPr="009829AB" w:rsidTr="009829AB">
        <w:trPr>
          <w:trHeight w:val="345"/>
        </w:trPr>
        <w:tc>
          <w:tcPr>
            <w:tcW w:w="191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5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29AB" w:rsidRPr="009829AB" w:rsidRDefault="009829AB" w:rsidP="009829A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29AB" w:rsidRPr="009829AB" w:rsidRDefault="009829AB" w:rsidP="009829A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29AB" w:rsidRPr="009829AB" w:rsidRDefault="009829AB" w:rsidP="009829A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0</w:t>
            </w:r>
          </w:p>
        </w:tc>
      </w:tr>
      <w:tr w:rsidR="009829AB" w:rsidRPr="009829AB" w:rsidTr="009829AB">
        <w:tc>
          <w:tcPr>
            <w:tcW w:w="191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Obvezni predmet</w:t>
            </w:r>
          </w:p>
        </w:tc>
        <w:tc>
          <w:tcPr>
            <w:tcW w:w="250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0</w:t>
            </w:r>
          </w:p>
        </w:tc>
      </w:tr>
      <w:tr w:rsidR="009829AB" w:rsidRPr="009829AB" w:rsidTr="009829AB"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30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9829AB" w:rsidRPr="009829AB" w:rsidTr="009829AB">
        <w:tc>
          <w:tcPr>
            <w:tcW w:w="191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2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743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B73EA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Osposobljavanje studenata za:</w:t>
            </w:r>
          </w:p>
          <w:p w:rsidR="009829AB" w:rsidRPr="009829AB" w:rsidRDefault="009829AB" w:rsidP="00B73EAD">
            <w:pPr>
              <w:numPr>
                <w:ilvl w:val="0"/>
                <w:numId w:val="31"/>
              </w:numPr>
              <w:tabs>
                <w:tab w:val="left" w:pos="2820"/>
              </w:tabs>
              <w:spacing w:after="0" w:line="259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prepoznavanje, uzgoj i upotrebu povrća u prehrani</w:t>
            </w:r>
          </w:p>
          <w:p w:rsidR="009829AB" w:rsidRPr="009829AB" w:rsidRDefault="009829AB" w:rsidP="00B73EAD">
            <w:pPr>
              <w:numPr>
                <w:ilvl w:val="0"/>
                <w:numId w:val="31"/>
              </w:numPr>
              <w:tabs>
                <w:tab w:val="left" w:pos="2820"/>
              </w:tabs>
              <w:spacing w:after="0" w:line="259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pravilnog odabira sorte i roka sjetve/presađivanja za pojedine povrtne kulture</w:t>
            </w:r>
          </w:p>
          <w:p w:rsidR="009829AB" w:rsidRPr="009829AB" w:rsidRDefault="009829AB" w:rsidP="00B73EAD">
            <w:pPr>
              <w:numPr>
                <w:ilvl w:val="0"/>
                <w:numId w:val="31"/>
              </w:numPr>
              <w:tabs>
                <w:tab w:val="left" w:pos="2820"/>
              </w:tabs>
              <w:spacing w:after="0" w:line="259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tehnologije uzgoja povrtnih vrsta u uvjetima Mediterana</w:t>
            </w:r>
          </w:p>
          <w:p w:rsidR="009829AB" w:rsidRPr="009829AB" w:rsidRDefault="009829AB" w:rsidP="00B73EAD">
            <w:pPr>
              <w:numPr>
                <w:ilvl w:val="0"/>
                <w:numId w:val="31"/>
              </w:numPr>
              <w:tabs>
                <w:tab w:val="left" w:pos="2820"/>
                <w:tab w:val="left" w:pos="7440"/>
              </w:tabs>
              <w:spacing w:after="0" w:line="259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čuvanja povrća nakon berbe.</w:t>
            </w:r>
          </w:p>
        </w:tc>
      </w:tr>
      <w:tr w:rsidR="009829AB" w:rsidRPr="009829AB" w:rsidTr="009829AB">
        <w:tc>
          <w:tcPr>
            <w:tcW w:w="191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Uvjeti za upis </w:t>
            </w:r>
            <w:r w:rsidRPr="009829AB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predmeta i ulazne kompetencije potrebne za predmet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7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9829AB" w:rsidRPr="009829AB" w:rsidTr="009829AB">
        <w:tc>
          <w:tcPr>
            <w:tcW w:w="191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 xml:space="preserve">Očekivani ishodi učenja na razini predmeta (4-10 ishoda učenja)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7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B73EAD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 xml:space="preserve">Studenti će nakon uspješno savladanog predmeta moći: </w:t>
            </w:r>
          </w:p>
          <w:p w:rsidR="009829AB" w:rsidRPr="009829AB" w:rsidRDefault="009829AB" w:rsidP="00B73EAD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prepoznati jestive dijelove povrća,</w:t>
            </w:r>
          </w:p>
          <w:p w:rsidR="009829AB" w:rsidRPr="009829AB" w:rsidRDefault="009829AB" w:rsidP="00B73EAD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primijeniti adekvatnu tehniku uzgoja za pojedinu povrtnu vrstu,</w:t>
            </w:r>
          </w:p>
          <w:p w:rsidR="009829AB" w:rsidRPr="009829AB" w:rsidRDefault="009829AB" w:rsidP="00B73EAD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  <w:lang w:eastAsia="hr-HR"/>
              </w:rPr>
              <w:t>izračunati potrebe za gnojivom kod pojedine proizvodnje povrća,</w:t>
            </w:r>
          </w:p>
          <w:p w:rsidR="009829AB" w:rsidRPr="009829AB" w:rsidRDefault="009829AB" w:rsidP="00B73EAD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primijeniti pravilan sustav fertigacije povrtnih vrsta</w:t>
            </w:r>
          </w:p>
          <w:p w:rsidR="009829AB" w:rsidRPr="009829AB" w:rsidRDefault="009829AB" w:rsidP="00B73EAD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  <w:lang w:eastAsia="hr-HR"/>
              </w:rPr>
              <w:t>odabrati tehniku skladištenja povrća nakon berbe.</w:t>
            </w:r>
          </w:p>
        </w:tc>
      </w:tr>
      <w:tr w:rsidR="009829AB" w:rsidRPr="009829AB" w:rsidTr="009829AB">
        <w:trPr>
          <w:trHeight w:val="5420"/>
        </w:trPr>
        <w:tc>
          <w:tcPr>
            <w:tcW w:w="191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:rsidR="009829AB" w:rsidRPr="009829AB" w:rsidRDefault="009829AB" w:rsidP="009829AB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979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>Uvod, plan nastave, elementi ocijene i njeno formiranje, literatura, teme seminara; Uvjeti za osnivanje gospodarstva za uzgoj povrća; hranidbena vrijednost povrća.(1P)</w:t>
            </w:r>
          </w:p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>Podjela povrtnih vrsta (botanička klasifikacija) i morfološka svojstva ekonomski važnog dijela biljke zbog kojega se uzgaja (3V)</w:t>
            </w:r>
          </w:p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>Okolišni čimbenici u uzgoju povrća (tlo, svjetlo, voda, toplina, CO2) (4P)</w:t>
            </w:r>
          </w:p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>Ishrana i gnojidba povrća te izračun potrebe za gnojivom kod uzgoja u tlu (4V)</w:t>
            </w:r>
          </w:p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>Kolokvij I-Proračun gnojidbe povrća temeljem potreba za hranivima (2V)</w:t>
            </w:r>
          </w:p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>Sustavi proizvodnje povrća na otvorenom i u zaštićenim prostorima u ovisnosti o načinu razmnožavanja povrća (direktna sjetva, presadnice sa i bez supstrata, vegetativno) (3P)</w:t>
            </w:r>
          </w:p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>Navodnjavanje povrtnih vrsta (odabir tehnike navodnjavanja u ovisnosti o povrtnoj vrsti i količini dostupne vode) (2P)</w:t>
            </w:r>
          </w:p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>Berba (jednokratna, višekratna, ručna, mehanizirana) (1P)</w:t>
            </w:r>
          </w:p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>Čuvanje povrća nakon berbe (dorada, skladištenje, pakiranje i transport) (2P)</w:t>
            </w:r>
          </w:p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 xml:space="preserve"> I Test (2V)</w:t>
            </w:r>
          </w:p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>Karakteristike i tehnologije uzgoja važnijih vrsta iz porodica Chenopodiaceae i Cucurbitacae. (2P)</w:t>
            </w:r>
          </w:p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>Porodica Chenopodiaceae i Cucurbitacae (odabrane vrste) (1S)</w:t>
            </w:r>
          </w:p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>Karakteristike i tehnologije uzgoja važnijih vrsta iz porodica Solanaceae (3P)</w:t>
            </w:r>
          </w:p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>Porodica Solanaceae (odabrane vrste) (1S)</w:t>
            </w:r>
          </w:p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>Karakteristike i tehnologije uzgoja važnijih vrsta iz porodica Asteraceae (2P)</w:t>
            </w:r>
          </w:p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>Porodica Asteraceae (odabrane vrste) (1S)</w:t>
            </w:r>
          </w:p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>Karakteristike i tehnologije uzgoja važnijih vrsta iz porodica Brassicaceae (2P)</w:t>
            </w:r>
          </w:p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>Porodica Brassicaceae (odabrane vrste) (1S)</w:t>
            </w:r>
          </w:p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>Karakteristike i tehnologije uzgoja važnijih vrsta iz porodica Fabaceae (1S)</w:t>
            </w:r>
          </w:p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>Karakteristike i tehnologije uzgoja važnijih vrsta iz porodica Apiaceae (3P)</w:t>
            </w:r>
          </w:p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>Karakteristike i tehnologije uzgoja važnijih vrsta iz porodica Apiaceae, Asparagaceae, Alliaceae i Convolvulaceae (odabrane vrste) (2V)</w:t>
            </w:r>
          </w:p>
          <w:p w:rsidR="009829AB" w:rsidRPr="009829AB" w:rsidRDefault="009829AB" w:rsidP="00B73EAD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9829AB">
              <w:rPr>
                <w:rFonts w:ascii="Calibri" w:eastAsia="Calibri" w:hAnsi="Calibri" w:cs="Times New Roman"/>
              </w:rPr>
              <w:t>II. Test (2V)</w:t>
            </w:r>
          </w:p>
        </w:tc>
      </w:tr>
      <w:tr w:rsidR="009829AB" w:rsidRPr="009829AB" w:rsidTr="009829AB">
        <w:trPr>
          <w:trHeight w:val="349"/>
        </w:trPr>
        <w:tc>
          <w:tcPr>
            <w:tcW w:w="1910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429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DejaVu Sans Mono" w:eastAsia="MS Gothic" w:hAnsi="DejaVu Sans Mono" w:cs="DejaVu Sans Mono"/>
                <w:bCs/>
                <w:sz w:val="20"/>
                <w:szCs w:val="20"/>
                <w:lang w:eastAsia="hr-HR"/>
              </w:rPr>
              <w:t>x</w:t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 predavanja</w:t>
            </w:r>
          </w:p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DejaVu Sans Mono" w:eastAsia="MS Gothic" w:hAnsi="DejaVu Sans Mono" w:cs="DejaVu Sans Mono"/>
                <w:bCs/>
                <w:sz w:val="20"/>
                <w:szCs w:val="20"/>
                <w:lang w:eastAsia="hr-HR"/>
              </w:rPr>
              <w:t>x</w:t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 seminari i radionice  </w:t>
            </w:r>
          </w:p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DejaVu Sans Mono" w:eastAsia="MS Gothic" w:hAnsi="DejaVu Sans Mono" w:cs="DejaVu Sans Mono"/>
                <w:bCs/>
                <w:sz w:val="20"/>
                <w:szCs w:val="20"/>
                <w:lang w:eastAsia="hr-HR"/>
              </w:rPr>
              <w:t>x</w:t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 vježbe  </w:t>
            </w:r>
          </w:p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9829AB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hr-HR"/>
              </w:rPr>
              <w:t>on line</w:t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 u cijelosti</w:t>
            </w:r>
          </w:p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 mješovito e-učenje</w:t>
            </w:r>
          </w:p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  <w:t>☐</w: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368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DejaVu Sans Mono" w:eastAsia="MS Gothic" w:hAnsi="DejaVu Sans Mono" w:cs="DejaVu Sans Mono"/>
                <w:bCs/>
                <w:sz w:val="20"/>
                <w:szCs w:val="20"/>
                <w:lang w:eastAsia="hr-HR"/>
              </w:rPr>
              <w:t>x</w:t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 samostalni  zadaci  </w:t>
            </w:r>
          </w:p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DejaVu Sans Mono" w:eastAsia="MS Gothic" w:hAnsi="DejaVu Sans Mono" w:cs="DejaVu Sans Mono"/>
                <w:bCs/>
                <w:sz w:val="20"/>
                <w:szCs w:val="20"/>
                <w:lang w:eastAsia="hr-HR"/>
              </w:rPr>
              <w:t>x</w:t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 multimedija </w:t>
            </w:r>
          </w:p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Segoe UI Symbol" w:eastAsia="MS Gothic" w:hAnsi="Segoe UI Symbol" w:cs="Segoe UI Symbol"/>
                <w:b/>
                <w:sz w:val="20"/>
                <w:szCs w:val="20"/>
                <w:lang w:eastAsia="hr-HR"/>
              </w:rPr>
              <w:t>☐</w:t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 laboratorij</w:t>
            </w:r>
          </w:p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 mentorski rad</w:t>
            </w:r>
          </w:p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t xml:space="preserve"> (ostalo upisati)</w:t>
            </w:r>
          </w:p>
        </w:tc>
      </w:tr>
      <w:tr w:rsidR="009829AB" w:rsidRPr="009829AB" w:rsidTr="009829AB">
        <w:trPr>
          <w:trHeight w:val="577"/>
        </w:trPr>
        <w:tc>
          <w:tcPr>
            <w:tcW w:w="191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9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8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</w:tr>
      <w:tr w:rsidR="009829AB" w:rsidRPr="009829AB" w:rsidTr="009829AB">
        <w:tc>
          <w:tcPr>
            <w:tcW w:w="191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979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829AB" w:rsidRPr="009829AB" w:rsidRDefault="009829AB" w:rsidP="00B73EA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Nazočnost na predavanjima i auditornim vježbama u iznosu od najmanje 70% predviđene satnice. Obavljene i kolokvirane sve predviđene laboratorijske vježbe i seminari.</w:t>
            </w:r>
          </w:p>
        </w:tc>
      </w:tr>
      <w:tr w:rsidR="009829AB" w:rsidRPr="009829AB" w:rsidTr="009829AB">
        <w:trPr>
          <w:trHeight w:val="397"/>
        </w:trPr>
        <w:tc>
          <w:tcPr>
            <w:tcW w:w="19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 xml:space="preserve">Praćenje rada studenata </w:t>
            </w:r>
            <w:r w:rsidRPr="009829AB">
              <w:rPr>
                <w:rFonts w:ascii="Arial" w:eastAsia="Calibri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1,2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9829A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9829A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9829A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9829A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9829A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2001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9829A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9829A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9829A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9829A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9829A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9829A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</w:tr>
      <w:tr w:rsidR="009829AB" w:rsidRPr="009829AB" w:rsidTr="009829AB">
        <w:trPr>
          <w:trHeight w:val="397"/>
        </w:trPr>
        <w:tc>
          <w:tcPr>
            <w:tcW w:w="191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9829A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9829A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9829A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9829A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9829A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Samostalni rad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9829A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0,88</w:t>
            </w:r>
          </w:p>
        </w:tc>
      </w:tr>
      <w:tr w:rsidR="009829AB" w:rsidRPr="009829AB" w:rsidTr="009829AB">
        <w:trPr>
          <w:trHeight w:val="397"/>
        </w:trPr>
        <w:tc>
          <w:tcPr>
            <w:tcW w:w="191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9829A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9829A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9829A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9829A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9829A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0,4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Laboratorijske vježbe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9829AB" w:rsidRPr="009829AB" w:rsidTr="009829AB">
        <w:trPr>
          <w:trHeight w:val="397"/>
        </w:trPr>
        <w:tc>
          <w:tcPr>
            <w:tcW w:w="191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0,12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829A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Pripreme za laboratorijske vježbe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9829AB" w:rsidRPr="009829AB" w:rsidTr="009829AB">
        <w:trPr>
          <w:trHeight w:val="397"/>
        </w:trPr>
        <w:tc>
          <w:tcPr>
            <w:tcW w:w="191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0,4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9829AB">
              <w:rPr>
                <w:rFonts w:ascii="Arial" w:eastAsia="Calibri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9829AB" w:rsidRPr="009829AB" w:rsidTr="009829AB">
        <w:tc>
          <w:tcPr>
            <w:tcW w:w="19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979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B73EAD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  <w:lang w:eastAsia="hr-HR"/>
              </w:rPr>
              <w:t>Tijekom semestra bit će dva Test. Prvi Test je nakon 6 tjedana nastave, drugi nakon narednih 7 tjedana izravne nastave. Svaki se Test provodi kao pisani ispit u trajanju od 90 minuta. Uvjet za pozitivnu ocjenu je pozitivna ocjena iz svih provjera (Test I i II, kolokvij I i seminar I i II). Za pozitivnu ocjenu na svakom Test i kolokviju potrebno je imati 60% bodova. Konačna se ocjena (iz navedenih postotaka) formira na temelju svih aktivnosti prema formuli:</w:t>
            </w:r>
          </w:p>
          <w:p w:rsidR="009829AB" w:rsidRPr="009829AB" w:rsidRDefault="009829AB" w:rsidP="00B73EAD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:rsidR="009829AB" w:rsidRPr="009829AB" w:rsidRDefault="009829AB" w:rsidP="00B73EAD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  <w:lang w:eastAsia="hr-HR"/>
              </w:rPr>
              <w:t>Ocjena =( T1+T2)*0,3+ K1*0,1+(S1+S2) *0,15</w:t>
            </w:r>
          </w:p>
          <w:p w:rsidR="009829AB" w:rsidRPr="009829AB" w:rsidRDefault="009829AB" w:rsidP="00B73EAD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:rsidR="009829AB" w:rsidRPr="009829AB" w:rsidRDefault="009829AB" w:rsidP="00B73EAD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  <w:lang w:eastAsia="hr-HR"/>
              </w:rPr>
              <w:t>Gdje su: Test I  (M1) – 30%; Test II (M2) – 30%; Kolokvij I (K1) – 10%; Seminar I (S1) – 15% i Seminar II (S2) – 15%</w:t>
            </w:r>
          </w:p>
          <w:p w:rsidR="009829AB" w:rsidRPr="009829AB" w:rsidRDefault="009829AB" w:rsidP="00B73EAD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:rsidR="009829AB" w:rsidRPr="009829AB" w:rsidRDefault="009829AB" w:rsidP="00B73EAD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U skladu s Pravilnikom za ispit se organiziraju samo dva ispitna termina u ispitnom roku po završetku nastave. Na ispitu se polaže dio gradiva koji nije položen na Test. Ispit je pisani i traje ukupno 90 minuta. Kolokviji i seminari moraju se položiti tijekom nastave.</w:t>
            </w:r>
          </w:p>
          <w:p w:rsidR="009829AB" w:rsidRPr="009829AB" w:rsidRDefault="009829AB" w:rsidP="00B73EAD">
            <w:pPr>
              <w:tabs>
                <w:tab w:val="left" w:pos="2820"/>
              </w:tabs>
              <w:spacing w:after="0" w:line="259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9829AB" w:rsidRPr="009829AB" w:rsidTr="009829AB">
        <w:tc>
          <w:tcPr>
            <w:tcW w:w="19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5002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417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9829AB" w:rsidRPr="009829AB" w:rsidTr="009829AB">
        <w:trPr>
          <w:trHeight w:val="75"/>
        </w:trPr>
        <w:tc>
          <w:tcPr>
            <w:tcW w:w="191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color w:val="000000"/>
                <w:sz w:val="20"/>
                <w:szCs w:val="20"/>
              </w:rPr>
              <w:t>Lešić R., Borošić J., Herak-Ćustić M., Poljak M., Romić D. 2016. Povrćarstvo 3. dopunjeno izdanje, Zrinski, Čakovec.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9829AB" w:rsidRPr="009829AB" w:rsidTr="009829AB">
        <w:trPr>
          <w:trHeight w:val="75"/>
        </w:trPr>
        <w:tc>
          <w:tcPr>
            <w:tcW w:w="191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29AB">
              <w:rPr>
                <w:rFonts w:ascii="Calibri" w:eastAsia="Calibri" w:hAnsi="Calibri" w:cs="Times New Roman"/>
              </w:rPr>
              <w:t>Parađiković Nada. Osnove proizvodnje povrća.  Katava Osijek, 2002.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9829AB" w:rsidRPr="009829AB" w:rsidTr="009829AB">
        <w:trPr>
          <w:trHeight w:val="75"/>
        </w:trPr>
        <w:tc>
          <w:tcPr>
            <w:tcW w:w="191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color w:val="000000"/>
                <w:sz w:val="20"/>
                <w:szCs w:val="20"/>
              </w:rPr>
              <w:t>PowerPoint-prezentacije – predavanja i vježbe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9829AB" w:rsidRPr="009829AB" w:rsidTr="009829AB">
        <w:trPr>
          <w:trHeight w:val="75"/>
        </w:trPr>
        <w:tc>
          <w:tcPr>
            <w:tcW w:w="191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02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9829AB" w:rsidRPr="009829AB" w:rsidTr="009829AB">
        <w:tc>
          <w:tcPr>
            <w:tcW w:w="191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</w:tc>
        <w:tc>
          <w:tcPr>
            <w:tcW w:w="2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743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9829A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9829AB" w:rsidRPr="009829AB" w:rsidTr="009829AB">
        <w:tc>
          <w:tcPr>
            <w:tcW w:w="191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9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B73EAD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Praćenje izvršavanja obveza studenata na predmetu (nastavnik).</w:t>
            </w:r>
          </w:p>
          <w:p w:rsidR="009829AB" w:rsidRPr="009829AB" w:rsidRDefault="009829AB" w:rsidP="00B73EAD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>Studentska anketa o kvaliteti nastave koja se godišnje provodi za svaki predmet studija. Unutar ankete se provjerava i zadovoljstvo studenta realizacijom plana nastave odnosno izvođenja nastave (Odbor za unaprjeđenje kvalitete nastave na studiju poljoprivrede).</w:t>
            </w:r>
          </w:p>
          <w:p w:rsidR="009829AB" w:rsidRPr="009829AB" w:rsidRDefault="009829AB" w:rsidP="00B73EAD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t xml:space="preserve">Ispitna pitanja moraju biti u skladu s ishodima učenja. Voditelj studija je dužan jednom godišnje provjeriti trećinu predmeta po pitanju usklađenosti ispita s ishodima učenja. Odbor za unaprjeđenje kvalitete nastave na studiju poljoprivrede ima pravo, prema vlastitoj procijeni, provjeriti usklađenost ispitnih pitanja s ishodima učenja </w:t>
            </w:r>
          </w:p>
        </w:tc>
      </w:tr>
      <w:tr w:rsidR="009829AB" w:rsidRPr="009829AB" w:rsidTr="009829AB">
        <w:tc>
          <w:tcPr>
            <w:tcW w:w="191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29AB" w:rsidRPr="009829AB" w:rsidRDefault="009829AB" w:rsidP="009829AB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74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29AB" w:rsidRPr="009829AB" w:rsidRDefault="009829AB" w:rsidP="009829AB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9829A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:rsidR="005429C6" w:rsidRDefault="005429C6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F6090" w:rsidRDefault="00CF6090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96926" w:rsidRDefault="00196926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96926" w:rsidRDefault="00196926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96926" w:rsidRDefault="00196926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Pr="00DF46FC" w:rsidRDefault="00125D38" w:rsidP="00125D38">
      <w:pPr>
        <w:pStyle w:val="Podnaslov"/>
        <w:numPr>
          <w:ilvl w:val="0"/>
          <w:numId w:val="0"/>
        </w:numPr>
        <w:ind w:left="624" w:hanging="624"/>
      </w:pPr>
      <w:r w:rsidRPr="00DF46FC">
        <w:rPr>
          <w:color w:val="000000"/>
        </w:rPr>
        <w:lastRenderedPageBreak/>
        <w:t xml:space="preserve">Popis obveznih i izbornih predmeta </w:t>
      </w:r>
      <w:r>
        <w:rPr>
          <w:color w:val="000000"/>
        </w:rPr>
        <w:t>prema dopusnici</w:t>
      </w:r>
    </w:p>
    <w:p w:rsidR="00F677F2" w:rsidRDefault="00F677F2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9"/>
        <w:gridCol w:w="1134"/>
        <w:gridCol w:w="4041"/>
        <w:gridCol w:w="624"/>
        <w:gridCol w:w="624"/>
        <w:gridCol w:w="624"/>
        <w:gridCol w:w="680"/>
        <w:gridCol w:w="709"/>
      </w:tblGrid>
      <w:tr w:rsidR="00BD2535" w:rsidRPr="00BD2535" w:rsidTr="009829AB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2535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BD2535" w:rsidRPr="00BD2535" w:rsidTr="009829AB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Godina studija: </w:t>
            </w:r>
            <w:r w:rsidRPr="00BD2535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D2535" w:rsidRPr="00BD2535" w:rsidTr="009829AB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Semestar: </w:t>
            </w:r>
            <w:r w:rsidRPr="00BD2535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D2535" w:rsidRPr="00BD2535" w:rsidTr="009829AB">
        <w:trPr>
          <w:trHeight w:val="293"/>
        </w:trPr>
        <w:tc>
          <w:tcPr>
            <w:tcW w:w="1119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041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BD2535" w:rsidRPr="00BD2535" w:rsidTr="009829AB">
        <w:trPr>
          <w:trHeight w:val="293"/>
        </w:trPr>
        <w:tc>
          <w:tcPr>
            <w:tcW w:w="1119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535" w:rsidRPr="00BD2535" w:rsidTr="009829AB">
        <w:tc>
          <w:tcPr>
            <w:tcW w:w="111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PMB601</w:t>
            </w:r>
          </w:p>
        </w:tc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before="60" w:after="6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2535">
              <w:rPr>
                <w:rFonts w:ascii="Arial" w:hAnsi="Arial" w:cs="Arial"/>
                <w:bCs/>
                <w:sz w:val="20"/>
                <w:szCs w:val="20"/>
              </w:rPr>
              <w:t>Opća i anorganska kemija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BD2535" w:rsidRPr="00BD2535" w:rsidTr="009829AB">
        <w:tc>
          <w:tcPr>
            <w:tcW w:w="111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eastAsia="Calibri" w:hAnsi="Arial" w:cs="Arial"/>
                <w:sz w:val="20"/>
                <w:szCs w:val="20"/>
              </w:rPr>
              <w:t>MPO1</w:t>
            </w:r>
          </w:p>
        </w:tc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Uvod u agrobiotehničke znanosti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D2535" w:rsidRPr="00BD2535" w:rsidTr="009829AB">
        <w:tc>
          <w:tcPr>
            <w:tcW w:w="111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PMIA50</w:t>
            </w:r>
          </w:p>
        </w:tc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Informatika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11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PMMN01</w:t>
            </w:r>
          </w:p>
        </w:tc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Matematika ( za preddiplomske studije Biologija i kemija i Nutricionizam i Biologija)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2535" w:rsidRPr="00BD2535" w:rsidTr="009829AB">
        <w:tc>
          <w:tcPr>
            <w:tcW w:w="111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MPO2</w:t>
            </w:r>
          </w:p>
        </w:tc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Agroekologija i agroklimatologija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11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MPO3</w:t>
            </w:r>
          </w:p>
        </w:tc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Osnove agroekonomike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BD2535" w:rsidRPr="00BD2535" w:rsidTr="009829AB">
        <w:tc>
          <w:tcPr>
            <w:tcW w:w="111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PMS252</w:t>
            </w:r>
          </w:p>
        </w:tc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Strani jezik u struci I (Engleski)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D2535" w:rsidRPr="00BD2535" w:rsidTr="009829AB">
        <w:tc>
          <w:tcPr>
            <w:tcW w:w="111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66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spacing w:before="60" w:after="6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192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BD2535" w:rsidRPr="00BD2535" w:rsidTr="009829AB">
        <w:tc>
          <w:tcPr>
            <w:tcW w:w="111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Nema izbornih predmeta.</w:t>
            </w:r>
          </w:p>
        </w:tc>
      </w:tr>
    </w:tbl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D2535" w:rsidRDefault="00BD2535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BD2535" w:rsidRPr="00BD2535" w:rsidTr="009829AB">
        <w:tc>
          <w:tcPr>
            <w:tcW w:w="9555" w:type="dxa"/>
            <w:gridSpan w:val="8"/>
            <w:tcBorders>
              <w:top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2535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BD2535" w:rsidRPr="00BD2535" w:rsidTr="009829AB">
        <w:tc>
          <w:tcPr>
            <w:tcW w:w="9555" w:type="dxa"/>
            <w:gridSpan w:val="8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Godina studija:   1.</w:t>
            </w:r>
          </w:p>
        </w:tc>
      </w:tr>
      <w:tr w:rsidR="00BD2535" w:rsidRPr="00BD2535" w:rsidTr="009829AB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Semestar:   2.</w:t>
            </w:r>
          </w:p>
        </w:tc>
      </w:tr>
      <w:tr w:rsidR="00BD2535" w:rsidRPr="00BD2535" w:rsidTr="009829AB">
        <w:trPr>
          <w:trHeight w:val="293"/>
        </w:trPr>
        <w:tc>
          <w:tcPr>
            <w:tcW w:w="1050" w:type="dxa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BD2535" w:rsidRPr="00BD2535" w:rsidTr="009829AB">
        <w:trPr>
          <w:trHeight w:val="293"/>
        </w:trPr>
        <w:tc>
          <w:tcPr>
            <w:tcW w:w="1050" w:type="dxa"/>
            <w:tcBorders>
              <w:bottom w:val="single" w:sz="12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535" w:rsidRPr="00BD2535" w:rsidTr="009829AB">
        <w:tc>
          <w:tcPr>
            <w:tcW w:w="1050" w:type="dxa"/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PMC226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before="60" w:after="6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Organska kemija i biokemija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2535" w:rsidRPr="00BD2535" w:rsidTr="009829AB">
        <w:tc>
          <w:tcPr>
            <w:tcW w:w="1050" w:type="dxa"/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MPO4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Poljoprivredne melioracije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2535" w:rsidRPr="00BD2535" w:rsidTr="009829AB">
        <w:tc>
          <w:tcPr>
            <w:tcW w:w="1050" w:type="dxa"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PMM861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Statistika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MPO5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Pedologija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2535" w:rsidRPr="00BD2535" w:rsidTr="009829AB">
        <w:tc>
          <w:tcPr>
            <w:tcW w:w="1050" w:type="dxa"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MPO6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Mehanizacija u poljoprivredi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PMB015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Opća botanika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BD2535" w:rsidRPr="00BD2535" w:rsidTr="009829AB">
        <w:tc>
          <w:tcPr>
            <w:tcW w:w="1050" w:type="dxa"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PMB017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Terenska nastava iz opće botanike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BD2535" w:rsidRPr="00BD2535" w:rsidTr="009829AB">
        <w:tc>
          <w:tcPr>
            <w:tcW w:w="1050" w:type="dxa"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shd w:val="clear" w:color="auto" w:fill="66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220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BD2535">
              <w:rPr>
                <w:rFonts w:ascii="Arial" w:hAnsi="Arial" w:cs="Arial"/>
                <w:sz w:val="20"/>
                <w:szCs w:val="20"/>
              </w:rPr>
              <w:instrText xml:space="preserve"> =SUM(ABOVE) </w:instrText>
            </w:r>
            <w:r w:rsidRPr="00BD25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2535">
              <w:rPr>
                <w:rFonts w:ascii="Arial" w:hAnsi="Arial" w:cs="Arial"/>
                <w:sz w:val="20"/>
                <w:szCs w:val="20"/>
              </w:rPr>
              <w:t>29</w:t>
            </w:r>
            <w:r w:rsidRPr="00BD253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D2535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BD2535" w:rsidRPr="00BD2535" w:rsidTr="009829AB">
        <w:tc>
          <w:tcPr>
            <w:tcW w:w="1050" w:type="dxa"/>
            <w:tcBorders>
              <w:bottom w:val="single" w:sz="12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Nema izbornih predmeta.</w:t>
            </w:r>
          </w:p>
        </w:tc>
      </w:tr>
    </w:tbl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D2535" w:rsidRPr="00BD2535" w:rsidRDefault="00BD2535" w:rsidP="00BD2535">
      <w:pPr>
        <w:spacing w:before="40" w:after="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D2535">
        <w:rPr>
          <w:rFonts w:ascii="Arial" w:hAnsi="Arial" w:cs="Arial"/>
          <w:b/>
          <w:sz w:val="20"/>
          <w:szCs w:val="20"/>
        </w:rPr>
        <w:lastRenderedPageBreak/>
        <w:t>Studijski smjer VINOGRADARSTVO I VINARSTVO</w:t>
      </w: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1062"/>
        <w:gridCol w:w="4182"/>
        <w:gridCol w:w="624"/>
        <w:gridCol w:w="624"/>
        <w:gridCol w:w="624"/>
        <w:gridCol w:w="680"/>
        <w:gridCol w:w="709"/>
      </w:tblGrid>
      <w:tr w:rsidR="00BD2535" w:rsidRPr="00BD2535" w:rsidTr="009829AB">
        <w:tc>
          <w:tcPr>
            <w:tcW w:w="9555" w:type="dxa"/>
            <w:gridSpan w:val="8"/>
            <w:tcBorders>
              <w:top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2535">
              <w:rPr>
                <w:rFonts w:ascii="Arial" w:hAnsi="Arial" w:cs="Arial"/>
              </w:rPr>
              <w:br w:type="page"/>
            </w:r>
            <w:r w:rsidRPr="00BD2535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BD2535" w:rsidRPr="00BD2535" w:rsidTr="009829AB">
        <w:tc>
          <w:tcPr>
            <w:tcW w:w="9555" w:type="dxa"/>
            <w:gridSpan w:val="8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Godina studija: </w:t>
            </w:r>
            <w:r w:rsidRPr="00BD253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BD2535" w:rsidRPr="00BD2535" w:rsidTr="009829AB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Semestar: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253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BD2535" w:rsidRPr="00BD2535" w:rsidTr="009829AB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6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18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BD2535" w:rsidRPr="00BD2535" w:rsidTr="009829AB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535" w:rsidRPr="00BD2535" w:rsidTr="009829AB">
        <w:tc>
          <w:tcPr>
            <w:tcW w:w="1050" w:type="dxa"/>
            <w:vMerge w:val="restart"/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6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PMB548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Osnove fiziologije bilja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PMB280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Osnove mikrobiologije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PMB 547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Genetika i biotehnologija u agrikulturi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MPOH1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Opće voćarstvo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MPOVIV1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Osnove vinarstva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MPOVIV2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Osnove vinogradarstva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MPO6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Ishrana bilja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MPO7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Osnove fitomedicine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shd w:val="clear" w:color="auto" w:fill="66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247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  <w:tr w:rsidR="00BD2535" w:rsidRPr="00BD2535" w:rsidTr="009829AB"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Nema izbornih predmeta.</w:t>
            </w:r>
          </w:p>
        </w:tc>
      </w:tr>
    </w:tbl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D2535" w:rsidRDefault="00BD2535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BD2535" w:rsidRPr="00BD2535" w:rsidTr="009829AB">
        <w:tc>
          <w:tcPr>
            <w:tcW w:w="9555" w:type="dxa"/>
            <w:gridSpan w:val="8"/>
            <w:tcBorders>
              <w:top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2535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BD2535" w:rsidRPr="00BD2535" w:rsidTr="009829AB">
        <w:tc>
          <w:tcPr>
            <w:tcW w:w="9555" w:type="dxa"/>
            <w:gridSpan w:val="8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Godina studija: </w:t>
            </w:r>
            <w:r w:rsidRPr="00BD253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BD2535" w:rsidRPr="00BD2535" w:rsidTr="009829AB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Semestar: </w:t>
            </w:r>
            <w:r w:rsidRPr="00BD253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</w:tr>
      <w:tr w:rsidR="00BD2535" w:rsidRPr="00BD2535" w:rsidTr="009829AB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BD2535" w:rsidRPr="00BD2535" w:rsidTr="009829AB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535" w:rsidRPr="00BD2535" w:rsidTr="009829AB">
        <w:tc>
          <w:tcPr>
            <w:tcW w:w="1050" w:type="dxa"/>
            <w:vMerge w:val="restart"/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MPOH4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Osnove vrtlarstva (povrćarstvo i ukrasno bilje)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MPO7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Primijenjena fitofarmacija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MPO8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Senzorska analiza hrane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MPO9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Oplemenjivanje bilja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MPO10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Menadžment i poduzetništvo u poljoprivredi</w:t>
            </w:r>
          </w:p>
        </w:tc>
        <w:tc>
          <w:tcPr>
            <w:tcW w:w="624" w:type="dxa"/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24" w:type="dxa"/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24" w:type="dxa"/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MPIVIV3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Tehnologija vinarstva</w:t>
            </w:r>
          </w:p>
        </w:tc>
        <w:tc>
          <w:tcPr>
            <w:tcW w:w="624" w:type="dxa"/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24" w:type="dxa"/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MPIVIV4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Vinogradarska praksa I</w:t>
            </w:r>
          </w:p>
        </w:tc>
        <w:tc>
          <w:tcPr>
            <w:tcW w:w="624" w:type="dxa"/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24" w:type="dxa"/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shd w:val="clear" w:color="auto" w:fill="66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177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</w:tbl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1062"/>
        <w:gridCol w:w="4182"/>
        <w:gridCol w:w="624"/>
        <w:gridCol w:w="624"/>
        <w:gridCol w:w="624"/>
        <w:gridCol w:w="680"/>
        <w:gridCol w:w="709"/>
      </w:tblGrid>
      <w:tr w:rsidR="00BD2535" w:rsidRPr="00BD2535" w:rsidTr="009829AB">
        <w:tc>
          <w:tcPr>
            <w:tcW w:w="9555" w:type="dxa"/>
            <w:gridSpan w:val="8"/>
            <w:tcBorders>
              <w:top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  <w:r w:rsidRPr="00BD2535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BD2535" w:rsidRPr="00BD2535" w:rsidTr="009829AB">
        <w:tc>
          <w:tcPr>
            <w:tcW w:w="9555" w:type="dxa"/>
            <w:gridSpan w:val="8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Godina studija: </w:t>
            </w:r>
            <w:r w:rsidRPr="00BD253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BD2535" w:rsidRPr="00BD2535" w:rsidTr="009829AB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Semestar: </w:t>
            </w:r>
            <w:r w:rsidRPr="00BD253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</w:tr>
      <w:tr w:rsidR="00BD2535" w:rsidRPr="00BD2535" w:rsidTr="009829AB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6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18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BD2535" w:rsidRPr="00BD2535" w:rsidTr="009829AB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535" w:rsidRPr="00BD2535" w:rsidTr="009829AB">
        <w:tc>
          <w:tcPr>
            <w:tcW w:w="1050" w:type="dxa"/>
            <w:vMerge w:val="restart"/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MPO11</w:t>
            </w:r>
          </w:p>
        </w:tc>
        <w:tc>
          <w:tcPr>
            <w:tcW w:w="4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Tržište i marketing u poljoprivredi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MPO12</w:t>
            </w:r>
          </w:p>
        </w:tc>
        <w:tc>
          <w:tcPr>
            <w:tcW w:w="4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Rasadničarstvo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MPO13</w:t>
            </w:r>
          </w:p>
        </w:tc>
        <w:tc>
          <w:tcPr>
            <w:tcW w:w="4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Sigurnost i kvaliteta poljoprivrednih proizvoda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MPOVIV8</w:t>
            </w:r>
          </w:p>
        </w:tc>
        <w:tc>
          <w:tcPr>
            <w:tcW w:w="4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Zaštita vinove loze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shd w:val="clear" w:color="auto" w:fill="66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BD2535" w:rsidRPr="00BD2535" w:rsidTr="009829AB">
        <w:tc>
          <w:tcPr>
            <w:tcW w:w="1050" w:type="dxa"/>
            <w:vMerge w:val="restart"/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MPIVIV5</w:t>
            </w:r>
          </w:p>
        </w:tc>
        <w:tc>
          <w:tcPr>
            <w:tcW w:w="4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Vinogradarska praksa 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MPIVIV6</w:t>
            </w:r>
          </w:p>
        </w:tc>
        <w:tc>
          <w:tcPr>
            <w:tcW w:w="4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Vinarstvo, prerada grožđa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MPIVIV7</w:t>
            </w:r>
          </w:p>
        </w:tc>
        <w:tc>
          <w:tcPr>
            <w:tcW w:w="4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Kemija, senzorika i mikrobiologija vina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MPI2</w:t>
            </w:r>
          </w:p>
        </w:tc>
        <w:tc>
          <w:tcPr>
            <w:tcW w:w="4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Zakonodavstvo u agrobiznisu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MPI3</w:t>
            </w:r>
          </w:p>
        </w:tc>
        <w:tc>
          <w:tcPr>
            <w:tcW w:w="4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Ekološka i integrirana proizvodnja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Kao izborni predmet student može izabrati izborni predmet i sa smjera hortikulture sa bilo koje godine studija.</w:t>
            </w:r>
          </w:p>
        </w:tc>
      </w:tr>
    </w:tbl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1203"/>
        <w:gridCol w:w="4041"/>
        <w:gridCol w:w="624"/>
        <w:gridCol w:w="624"/>
        <w:gridCol w:w="624"/>
        <w:gridCol w:w="680"/>
        <w:gridCol w:w="709"/>
      </w:tblGrid>
      <w:tr w:rsidR="00BD2535" w:rsidRPr="00BD2535" w:rsidTr="009829AB">
        <w:tc>
          <w:tcPr>
            <w:tcW w:w="9555" w:type="dxa"/>
            <w:gridSpan w:val="8"/>
            <w:tcBorders>
              <w:top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br w:type="page"/>
            </w:r>
            <w:r w:rsidRPr="00BD2535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BD2535" w:rsidRPr="00BD2535" w:rsidTr="009829AB">
        <w:tc>
          <w:tcPr>
            <w:tcW w:w="9555" w:type="dxa"/>
            <w:gridSpan w:val="8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Godina studija: </w:t>
            </w:r>
            <w:r w:rsidRPr="00BD253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BD2535" w:rsidRPr="00BD2535" w:rsidTr="009829AB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Semestar: </w:t>
            </w:r>
            <w:r w:rsidRPr="00BD2535">
              <w:rPr>
                <w:rFonts w:ascii="Arial" w:hAnsi="Arial" w:cs="Arial"/>
                <w:sz w:val="20"/>
                <w:szCs w:val="20"/>
              </w:rPr>
              <w:t>6.</w:t>
            </w:r>
          </w:p>
        </w:tc>
      </w:tr>
      <w:tr w:rsidR="00BD2535" w:rsidRPr="00BD2535" w:rsidTr="009829AB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203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041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BD2535" w:rsidRPr="00BD2535" w:rsidTr="009829AB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535" w:rsidRPr="00BD2535" w:rsidTr="009829AB">
        <w:tc>
          <w:tcPr>
            <w:tcW w:w="1050" w:type="dxa"/>
            <w:vMerge w:val="restart"/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MPOHIVIV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Završni rad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MPOVIV9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Praktični rad u vinogradarstvu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MPOVIV10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Praktični rad u vinarstvu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shd w:val="clear" w:color="auto" w:fill="CC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24" w:type="dxa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BD2535" w:rsidRPr="00BD2535" w:rsidTr="009829AB">
        <w:tc>
          <w:tcPr>
            <w:tcW w:w="1050" w:type="dxa"/>
            <w:vMerge w:val="restart"/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MPIVIV11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before="60" w:after="6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Enologija i vina svijeta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MPIVIV12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Arome i polifenoli vina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MPI4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Osnove biljne biotehnologije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MPI5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Uzgoj ljekovitog i aromatičnog bilja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MPI6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Ruralni turizam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MPI7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Mediteranska hrana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Kao izborni predmet student može izabrati izborni predmet i sa smjera hortikulture sa bilo koje godine studija.</w:t>
            </w:r>
          </w:p>
        </w:tc>
      </w:tr>
    </w:tbl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D2535" w:rsidRPr="00BD2535" w:rsidRDefault="00BD2535" w:rsidP="00BD2535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BD2535" w:rsidRPr="00BD2535" w:rsidRDefault="00BD2535" w:rsidP="00BD2535">
      <w:pPr>
        <w:spacing w:before="40" w:after="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D2535">
        <w:rPr>
          <w:rFonts w:ascii="Arial" w:hAnsi="Arial" w:cs="Arial"/>
          <w:b/>
          <w:sz w:val="20"/>
          <w:szCs w:val="20"/>
        </w:rPr>
        <w:t>Studijski smjer HORTIKULTURA</w:t>
      </w:r>
    </w:p>
    <w:p w:rsidR="00BD2535" w:rsidRPr="00BD2535" w:rsidRDefault="00BD2535" w:rsidP="00BD2535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1062"/>
        <w:gridCol w:w="4182"/>
        <w:gridCol w:w="624"/>
        <w:gridCol w:w="624"/>
        <w:gridCol w:w="624"/>
        <w:gridCol w:w="680"/>
        <w:gridCol w:w="709"/>
      </w:tblGrid>
      <w:tr w:rsidR="00BD2535" w:rsidRPr="00BD2535" w:rsidTr="009829AB">
        <w:tc>
          <w:tcPr>
            <w:tcW w:w="9555" w:type="dxa"/>
            <w:gridSpan w:val="8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Godina studija: </w:t>
            </w:r>
            <w:r w:rsidRPr="00BD253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BD2535" w:rsidRPr="00BD2535" w:rsidTr="009829AB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Semestar: </w:t>
            </w:r>
            <w:r w:rsidRPr="00BD253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BD2535" w:rsidRPr="00BD2535" w:rsidTr="009829AB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6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18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BD2535" w:rsidRPr="00BD2535" w:rsidTr="009829AB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535" w:rsidRPr="00BD2535" w:rsidTr="009829AB">
        <w:trPr>
          <w:trHeight w:val="342"/>
        </w:trPr>
        <w:tc>
          <w:tcPr>
            <w:tcW w:w="1050" w:type="dxa"/>
            <w:vMerge w:val="restart"/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6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PMB548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Osnove fiziologije bilja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PMB280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Osnove mikrobiologije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PMB 547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Genetika i biotehnologija u agrikulturi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MPOH1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Opće voćarstvo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MPOVIV1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Osnove vinarstva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MPOVIV2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Osnove vinogradarstva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MPO6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Ishrana bilja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MPO7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Osnove fitomedicine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shd w:val="clear" w:color="auto" w:fill="66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247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  <w:tr w:rsidR="00BD2535" w:rsidRPr="00BD2535" w:rsidTr="009829AB"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Nema izbornih predmeta.</w:t>
            </w:r>
          </w:p>
        </w:tc>
      </w:tr>
    </w:tbl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BD2535" w:rsidRPr="00BD2535" w:rsidTr="009829AB">
        <w:tc>
          <w:tcPr>
            <w:tcW w:w="9555" w:type="dxa"/>
            <w:gridSpan w:val="8"/>
            <w:tcBorders>
              <w:top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2535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BD2535" w:rsidRPr="00BD2535" w:rsidTr="009829AB">
        <w:tc>
          <w:tcPr>
            <w:tcW w:w="9555" w:type="dxa"/>
            <w:gridSpan w:val="8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Godina studija: </w:t>
            </w:r>
            <w:r w:rsidRPr="00BD253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BD2535" w:rsidRPr="00BD2535" w:rsidTr="009829AB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Semestar: </w:t>
            </w:r>
            <w:r w:rsidRPr="00BD253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</w:tr>
      <w:tr w:rsidR="00BD2535" w:rsidRPr="00BD2535" w:rsidTr="009829AB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BD2535" w:rsidRPr="00BD2535" w:rsidTr="009829AB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535" w:rsidRPr="00BD2535" w:rsidTr="009829AB">
        <w:trPr>
          <w:trHeight w:val="230"/>
        </w:trPr>
        <w:tc>
          <w:tcPr>
            <w:tcW w:w="1050" w:type="dxa"/>
            <w:vMerge w:val="restart"/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Obvezni</w:t>
            </w:r>
          </w:p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MPOH4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Osnove vrtlarstva (povrćarstvo i ukrasno bilje)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2535" w:rsidRPr="00BD2535" w:rsidTr="009829AB">
        <w:trPr>
          <w:trHeight w:val="186"/>
        </w:trPr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MPO7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Primijenjena fitofarmacija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MPO8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Senzorska analiza hrane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MPO9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Oplemenjivanje bilja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MPO10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Menadžment i poduzetništvo u poljoprivredi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MPIH2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Mediteransko voćarstvo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MPIH3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Maslinarstvo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MPI1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Prerada maslina</w:t>
            </w:r>
          </w:p>
        </w:tc>
        <w:tc>
          <w:tcPr>
            <w:tcW w:w="624" w:type="dxa"/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rPr>
          <w:trHeight w:val="455"/>
        </w:trPr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shd w:val="clear" w:color="auto" w:fill="66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215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</w:tbl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BD2535" w:rsidRPr="00BD2535" w:rsidTr="009829AB">
        <w:tc>
          <w:tcPr>
            <w:tcW w:w="9555" w:type="dxa"/>
            <w:gridSpan w:val="8"/>
            <w:tcBorders>
              <w:top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  <w:r w:rsidRPr="00BD2535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BD2535" w:rsidRPr="00BD2535" w:rsidTr="009829AB">
        <w:tc>
          <w:tcPr>
            <w:tcW w:w="9555" w:type="dxa"/>
            <w:gridSpan w:val="8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Godina studija: </w:t>
            </w:r>
            <w:r w:rsidRPr="00BD253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BD2535" w:rsidRPr="00BD2535" w:rsidTr="009829AB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Semestar: </w:t>
            </w:r>
            <w:r w:rsidRPr="00BD253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</w:tr>
      <w:tr w:rsidR="00BD2535" w:rsidRPr="00BD2535" w:rsidTr="009829AB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BD2535" w:rsidRPr="00BD2535" w:rsidTr="009829AB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535" w:rsidRPr="00BD2535" w:rsidTr="009829AB">
        <w:tc>
          <w:tcPr>
            <w:tcW w:w="1050" w:type="dxa"/>
            <w:vMerge w:val="restart"/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MPO11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Tržište i marketing u poljoprivredi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MPO12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Rasadničarstvo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MPO13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Sigurnost i kvaliteta poljoprivrednih proizvoda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MPOH8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Zaštita mediteranskih voćnih vrsta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shd w:val="clear" w:color="auto" w:fill="66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BD2535" w:rsidRPr="00BD2535" w:rsidTr="009829AB">
        <w:tc>
          <w:tcPr>
            <w:tcW w:w="1050" w:type="dxa"/>
            <w:vMerge w:val="restart"/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MPIH5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Rezidba voćaka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MPIH6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Povrćarstvo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MPIH7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Zaštićeni prostori u hortikulturnom uzgoju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Zakonodavstvo u agrobiznisu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Ekološka i integrirana proizvodnja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Kao izborni predmet student može izabrati izborni predmet i sa smjera vinogradarstvo i vinarstvo sa bilo koje godine studija.</w:t>
            </w:r>
          </w:p>
        </w:tc>
      </w:tr>
    </w:tbl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1203"/>
        <w:gridCol w:w="4041"/>
        <w:gridCol w:w="624"/>
        <w:gridCol w:w="624"/>
        <w:gridCol w:w="624"/>
        <w:gridCol w:w="680"/>
        <w:gridCol w:w="709"/>
      </w:tblGrid>
      <w:tr w:rsidR="00BD2535" w:rsidRPr="00BD2535" w:rsidTr="009829AB">
        <w:tc>
          <w:tcPr>
            <w:tcW w:w="9555" w:type="dxa"/>
            <w:gridSpan w:val="8"/>
            <w:tcBorders>
              <w:top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2535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BD2535" w:rsidRPr="00BD2535" w:rsidTr="009829AB">
        <w:tc>
          <w:tcPr>
            <w:tcW w:w="9555" w:type="dxa"/>
            <w:gridSpan w:val="8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Godina studija: </w:t>
            </w:r>
            <w:r w:rsidRPr="00BD253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BD2535" w:rsidRPr="00BD2535" w:rsidTr="009829AB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Semestar: </w:t>
            </w:r>
            <w:r w:rsidRPr="00BD2535">
              <w:rPr>
                <w:rFonts w:ascii="Arial" w:hAnsi="Arial" w:cs="Arial"/>
                <w:sz w:val="20"/>
                <w:szCs w:val="20"/>
              </w:rPr>
              <w:t>6.</w:t>
            </w:r>
          </w:p>
        </w:tc>
      </w:tr>
      <w:tr w:rsidR="00BD2535" w:rsidRPr="00BD2535" w:rsidTr="009829AB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203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041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BD2535" w:rsidRPr="00BD2535" w:rsidTr="009829AB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535" w:rsidRPr="00BD2535" w:rsidTr="009829AB">
        <w:tc>
          <w:tcPr>
            <w:tcW w:w="1050" w:type="dxa"/>
            <w:vMerge w:val="restart"/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PMOHIVIV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Završni rad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MPOH9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Praksa u hortikulturnoj proizvodnji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MPOH10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Zaštita povrća i ukrasnog bilja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shd w:val="clear" w:color="auto" w:fill="66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BD2535" w:rsidRPr="00BD2535" w:rsidTr="009829AB">
        <w:tc>
          <w:tcPr>
            <w:tcW w:w="1050" w:type="dxa"/>
            <w:vMerge w:val="restart"/>
            <w:shd w:val="clear" w:color="auto" w:fill="CCFFFF"/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MPIH8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Uređenje krajobraza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MPIH11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Primijenjeno voćarstvo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MPIH12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Kontinentalno voćarstvo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MPI4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Osnove biljne biotehnologije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MPI5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Uzgoj ljekovitog i aromatičnog bilja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MPI6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Ruralni turizam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2535" w:rsidRPr="00BD2535" w:rsidTr="009829AB">
        <w:tc>
          <w:tcPr>
            <w:tcW w:w="1050" w:type="dxa"/>
            <w:vMerge/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MPI7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Mediteranska hrana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2535" w:rsidRPr="00BD2535" w:rsidRDefault="00BD2535" w:rsidP="00BD25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2535" w:rsidRPr="00BD2535" w:rsidTr="009829AB"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BD2535" w:rsidRPr="00BD2535" w:rsidRDefault="00BD2535" w:rsidP="00BD25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2535">
              <w:rPr>
                <w:rFonts w:ascii="Arial" w:hAnsi="Arial" w:cs="Arial"/>
                <w:sz w:val="20"/>
                <w:szCs w:val="20"/>
              </w:rPr>
              <w:t>Kao izborni predmet student može izabrati izborni predmet i sa smjera vinogradarstvo i vinarstvo sa bilo koje godine studija.</w:t>
            </w:r>
          </w:p>
        </w:tc>
      </w:tr>
    </w:tbl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5D38" w:rsidRDefault="00125D3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Pr="00DF46FC" w:rsidRDefault="00F92AFF" w:rsidP="00F92AFF">
      <w:pPr>
        <w:pStyle w:val="Podnaslov"/>
        <w:numPr>
          <w:ilvl w:val="0"/>
          <w:numId w:val="0"/>
        </w:numPr>
      </w:pPr>
      <w:r w:rsidRPr="00DF46FC">
        <w:rPr>
          <w:color w:val="000000"/>
        </w:rPr>
        <w:lastRenderedPageBreak/>
        <w:t xml:space="preserve">Popis obveznih i izbornih predmeta </w:t>
      </w:r>
      <w:r>
        <w:rPr>
          <w:color w:val="000000"/>
        </w:rPr>
        <w:t>izmijenjenog studijskog programa</w:t>
      </w:r>
    </w:p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9"/>
        <w:gridCol w:w="1134"/>
        <w:gridCol w:w="4041"/>
        <w:gridCol w:w="624"/>
        <w:gridCol w:w="624"/>
        <w:gridCol w:w="624"/>
        <w:gridCol w:w="680"/>
        <w:gridCol w:w="709"/>
      </w:tblGrid>
      <w:tr w:rsidR="001A2A1E" w:rsidRPr="00577038" w:rsidTr="00570805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7038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1A2A1E" w:rsidRPr="00577038" w:rsidTr="00570805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 xml:space="preserve">Godina studija: </w:t>
            </w:r>
            <w:r w:rsidR="006B086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1A2A1E" w:rsidRPr="00577038" w:rsidTr="0057080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 xml:space="preserve">Semestar: </w:t>
            </w:r>
            <w:r w:rsidR="006B086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1A2A1E" w:rsidRPr="00577038" w:rsidTr="00570805">
        <w:trPr>
          <w:trHeight w:val="293"/>
        </w:trPr>
        <w:tc>
          <w:tcPr>
            <w:tcW w:w="1119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041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A2A1E" w:rsidRPr="00577038" w:rsidTr="00570805">
        <w:trPr>
          <w:trHeight w:val="293"/>
        </w:trPr>
        <w:tc>
          <w:tcPr>
            <w:tcW w:w="1119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A1E" w:rsidRPr="00577038" w:rsidTr="00570805">
        <w:tc>
          <w:tcPr>
            <w:tcW w:w="111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A2A1E" w:rsidRPr="00577038" w:rsidRDefault="006B086B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BPO1</w:t>
            </w:r>
          </w:p>
        </w:tc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spacing w:before="60" w:after="6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77038">
              <w:rPr>
                <w:rFonts w:ascii="Arial" w:hAnsi="Arial" w:cs="Arial"/>
                <w:bCs/>
                <w:sz w:val="20"/>
                <w:szCs w:val="20"/>
              </w:rPr>
              <w:t>O</w:t>
            </w:r>
            <w:r w:rsidR="006B086B">
              <w:rPr>
                <w:rFonts w:ascii="Arial" w:hAnsi="Arial" w:cs="Arial"/>
                <w:bCs/>
                <w:sz w:val="20"/>
                <w:szCs w:val="20"/>
              </w:rPr>
              <w:t>snove kemije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6B086B" w:rsidP="0057080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6B086B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1A2A1E" w:rsidRPr="00577038" w:rsidTr="00570805">
        <w:tc>
          <w:tcPr>
            <w:tcW w:w="111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eastAsia="Calibri" w:hAnsi="Arial" w:cs="Arial"/>
                <w:sz w:val="20"/>
                <w:szCs w:val="20"/>
              </w:rPr>
              <w:t>MPO1</w:t>
            </w:r>
          </w:p>
        </w:tc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Uvod u agrobiotehničke znanosti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6B086B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6B086B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A2A1E" w:rsidRPr="00577038" w:rsidTr="00570805">
        <w:tc>
          <w:tcPr>
            <w:tcW w:w="111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A2A1E" w:rsidRPr="00577038" w:rsidRDefault="006B086B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BPO2</w:t>
            </w:r>
          </w:p>
        </w:tc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Matematika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A2A1E" w:rsidRPr="00577038" w:rsidTr="00570805">
        <w:tc>
          <w:tcPr>
            <w:tcW w:w="111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MPO2</w:t>
            </w:r>
          </w:p>
        </w:tc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Agroekologija i agroklimatologija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6B086B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6B086B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6B086B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A2A1E" w:rsidRPr="00577038" w:rsidTr="00570805">
        <w:tc>
          <w:tcPr>
            <w:tcW w:w="111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MPO3</w:t>
            </w:r>
          </w:p>
        </w:tc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Osnove agroekonomike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A2A1E" w:rsidRPr="00577038" w:rsidTr="00570805">
        <w:tc>
          <w:tcPr>
            <w:tcW w:w="111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PMS252</w:t>
            </w:r>
          </w:p>
        </w:tc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Strani jezik u struci I (Engleski)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A2A1E" w:rsidRPr="00577038" w:rsidTr="00570805">
        <w:tc>
          <w:tcPr>
            <w:tcW w:w="111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66FFFF"/>
            <w:tcMar>
              <w:left w:w="57" w:type="dxa"/>
              <w:right w:w="57" w:type="dxa"/>
            </w:tcMar>
          </w:tcPr>
          <w:p w:rsidR="001A2A1E" w:rsidRPr="00577038" w:rsidRDefault="001A2A1E" w:rsidP="00570805">
            <w:pPr>
              <w:spacing w:before="60" w:after="6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1A2A1E" w:rsidRPr="00577038" w:rsidRDefault="00B9304F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1A2A1E" w:rsidRPr="00577038" w:rsidRDefault="006B086B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1A2A1E" w:rsidRPr="00577038" w:rsidRDefault="006B086B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1A2A1E" w:rsidRPr="00577038" w:rsidRDefault="006B086B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1A2A1E" w:rsidRPr="00577038" w:rsidRDefault="006B086B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1A2A1E" w:rsidRPr="00577038" w:rsidTr="00570805">
        <w:tc>
          <w:tcPr>
            <w:tcW w:w="111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1A2A1E" w:rsidRPr="00577038" w:rsidRDefault="001A2A1E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1A2A1E" w:rsidRPr="00577038" w:rsidRDefault="001A2A1E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A2A1E" w:rsidRDefault="001A2A1E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D2535" w:rsidRDefault="00BD2535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CA03C5" w:rsidRPr="00577038" w:rsidTr="00570805">
        <w:tc>
          <w:tcPr>
            <w:tcW w:w="9555" w:type="dxa"/>
            <w:gridSpan w:val="8"/>
            <w:tcBorders>
              <w:top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7038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CA03C5" w:rsidRPr="00577038" w:rsidTr="00570805">
        <w:tc>
          <w:tcPr>
            <w:tcW w:w="9555" w:type="dxa"/>
            <w:gridSpan w:val="8"/>
            <w:tcMar>
              <w:left w:w="57" w:type="dxa"/>
              <w:right w:w="57" w:type="dxa"/>
            </w:tcMar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Godina studija: 1.</w:t>
            </w:r>
          </w:p>
        </w:tc>
      </w:tr>
      <w:tr w:rsidR="00CA03C5" w:rsidRPr="00577038" w:rsidTr="0057080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Semestar: 2.</w:t>
            </w:r>
          </w:p>
        </w:tc>
      </w:tr>
      <w:tr w:rsidR="00CA03C5" w:rsidRPr="00577038" w:rsidTr="00570805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CA03C5" w:rsidRPr="00577038" w:rsidTr="00570805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03C5" w:rsidRPr="00577038" w:rsidTr="00570805">
        <w:tc>
          <w:tcPr>
            <w:tcW w:w="1050" w:type="dxa"/>
            <w:shd w:val="clear" w:color="auto" w:fill="CCFFFF"/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PMC226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spacing w:before="60" w:after="6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Organska kemija i biokemija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A03C5" w:rsidRPr="00577038" w:rsidTr="00570805">
        <w:tc>
          <w:tcPr>
            <w:tcW w:w="1050" w:type="dxa"/>
            <w:vMerge w:val="restart"/>
            <w:shd w:val="clear" w:color="auto" w:fill="CCFFFF"/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MPO4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Poljoprivredne melioracije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A03C5" w:rsidRPr="00577038" w:rsidTr="00570805">
        <w:tc>
          <w:tcPr>
            <w:tcW w:w="1050" w:type="dxa"/>
            <w:vMerge/>
            <w:shd w:val="clear" w:color="auto" w:fill="CCFFFF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BPO3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Statistika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A03C5" w:rsidRPr="00577038" w:rsidTr="00570805">
        <w:tc>
          <w:tcPr>
            <w:tcW w:w="1050" w:type="dxa"/>
            <w:vMerge/>
            <w:shd w:val="clear" w:color="auto" w:fill="CCFFFF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MPO5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Pedologija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054A1" w:rsidRPr="00577038" w:rsidTr="00570805">
        <w:tc>
          <w:tcPr>
            <w:tcW w:w="1050" w:type="dxa"/>
            <w:vMerge/>
            <w:shd w:val="clear" w:color="auto" w:fill="CCFFFF"/>
          </w:tcPr>
          <w:p w:rsidR="00D054A1" w:rsidRPr="00577038" w:rsidRDefault="00D054A1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D054A1" w:rsidRPr="00577038" w:rsidRDefault="00D054A1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PMIA50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D054A1" w:rsidRPr="00577038" w:rsidRDefault="00D054A1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Informatika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D054A1" w:rsidRPr="00577038" w:rsidRDefault="00D054A1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D054A1" w:rsidRPr="00577038" w:rsidRDefault="00D054A1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D054A1" w:rsidRPr="00577038" w:rsidRDefault="00D054A1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054A1" w:rsidRPr="00577038" w:rsidRDefault="00D054A1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054A1" w:rsidRPr="00577038" w:rsidRDefault="00D054A1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A03C5" w:rsidRPr="00577038" w:rsidTr="00570805">
        <w:tc>
          <w:tcPr>
            <w:tcW w:w="1050" w:type="dxa"/>
            <w:vMerge/>
            <w:shd w:val="clear" w:color="auto" w:fill="CCFFFF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MPO6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Mehanizacija u poljoprivredi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A03C5" w:rsidRPr="00577038" w:rsidTr="00570805">
        <w:tc>
          <w:tcPr>
            <w:tcW w:w="1050" w:type="dxa"/>
            <w:vMerge/>
            <w:shd w:val="clear" w:color="auto" w:fill="CCFFFF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PMB015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Opća botanika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CA03C5" w:rsidRPr="00577038" w:rsidTr="00570805">
        <w:tc>
          <w:tcPr>
            <w:tcW w:w="1050" w:type="dxa"/>
            <w:vMerge/>
            <w:shd w:val="clear" w:color="auto" w:fill="CCFFFF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PMB017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Terenska nastava iz opće botanike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A03C5" w:rsidRPr="00577038" w:rsidTr="00570805">
        <w:tc>
          <w:tcPr>
            <w:tcW w:w="1050" w:type="dxa"/>
            <w:vMerge/>
            <w:shd w:val="clear" w:color="auto" w:fill="CCFFFF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shd w:val="clear" w:color="auto" w:fill="66FFFF"/>
            <w:tcMar>
              <w:left w:w="57" w:type="dxa"/>
              <w:right w:w="57" w:type="dxa"/>
            </w:tcMar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CA03C5" w:rsidRPr="00577038" w:rsidRDefault="00783472" w:rsidP="002F56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2F56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CA03C5" w:rsidRPr="00577038" w:rsidRDefault="00E57708" w:rsidP="002F56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CA03C5" w:rsidRPr="00577038" w:rsidRDefault="00CA03C5" w:rsidP="002F56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CA03C5" w:rsidRPr="00577038" w:rsidRDefault="00E57708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</w:tr>
      <w:tr w:rsidR="00CA03C5" w:rsidRPr="00577038" w:rsidTr="00570805"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CA03C5" w:rsidRPr="00577038" w:rsidRDefault="00CA03C5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A2A1E" w:rsidRDefault="001A2A1E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298B" w:rsidRDefault="0090298B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298B" w:rsidRDefault="0090298B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298B" w:rsidRDefault="0090298B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298B" w:rsidRDefault="0090298B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298B" w:rsidRDefault="0090298B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298B" w:rsidRDefault="0090298B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298B" w:rsidRDefault="0090298B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298B" w:rsidRDefault="0090298B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298B" w:rsidRDefault="0090298B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298B" w:rsidRDefault="0090298B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298B" w:rsidRDefault="0090298B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1062"/>
        <w:gridCol w:w="4182"/>
        <w:gridCol w:w="624"/>
        <w:gridCol w:w="624"/>
        <w:gridCol w:w="624"/>
        <w:gridCol w:w="680"/>
        <w:gridCol w:w="709"/>
      </w:tblGrid>
      <w:tr w:rsidR="0090298B" w:rsidRPr="00577038" w:rsidTr="0090298B">
        <w:trPr>
          <w:jc w:val="center"/>
        </w:trPr>
        <w:tc>
          <w:tcPr>
            <w:tcW w:w="9555" w:type="dxa"/>
            <w:gridSpan w:val="8"/>
            <w:tcBorders>
              <w:top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7038">
              <w:rPr>
                <w:rFonts w:ascii="Arial" w:hAnsi="Arial" w:cs="Arial"/>
              </w:rPr>
              <w:lastRenderedPageBreak/>
              <w:br w:type="page"/>
            </w:r>
            <w:r w:rsidRPr="00577038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90298B" w:rsidRPr="00577038" w:rsidTr="0090298B">
        <w:trPr>
          <w:jc w:val="center"/>
        </w:trPr>
        <w:tc>
          <w:tcPr>
            <w:tcW w:w="9555" w:type="dxa"/>
            <w:gridSpan w:val="8"/>
            <w:tcMar>
              <w:left w:w="57" w:type="dxa"/>
              <w:right w:w="57" w:type="dxa"/>
            </w:tcMar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Godina studija: 2.</w:t>
            </w:r>
          </w:p>
        </w:tc>
      </w:tr>
      <w:tr w:rsidR="0090298B" w:rsidRPr="00577038" w:rsidTr="0090298B">
        <w:trPr>
          <w:jc w:val="center"/>
        </w:trPr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Semestar: 3.</w:t>
            </w:r>
          </w:p>
        </w:tc>
      </w:tr>
      <w:tr w:rsidR="0090298B" w:rsidRPr="00577038" w:rsidTr="0090298B">
        <w:trPr>
          <w:trHeight w:val="293"/>
          <w:jc w:val="center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6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18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90298B" w:rsidRPr="00577038" w:rsidTr="0090298B">
        <w:trPr>
          <w:trHeight w:val="293"/>
          <w:jc w:val="center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298B" w:rsidRPr="00577038" w:rsidTr="0090298B">
        <w:trPr>
          <w:jc w:val="center"/>
        </w:trPr>
        <w:tc>
          <w:tcPr>
            <w:tcW w:w="1050" w:type="dxa"/>
            <w:vMerge w:val="restart"/>
            <w:shd w:val="clear" w:color="auto" w:fill="CCFFFF"/>
            <w:vAlign w:val="center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62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BPO4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Osnove fiziologije bilja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0298B" w:rsidRPr="00577038" w:rsidTr="0090298B">
        <w:trPr>
          <w:jc w:val="center"/>
        </w:trPr>
        <w:tc>
          <w:tcPr>
            <w:tcW w:w="1050" w:type="dxa"/>
            <w:vMerge/>
            <w:shd w:val="clear" w:color="auto" w:fill="CCFFFF"/>
            <w:vAlign w:val="center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PMB280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Osnove mikrobiologije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0298B" w:rsidRPr="00577038" w:rsidTr="0090298B">
        <w:trPr>
          <w:trHeight w:val="408"/>
          <w:jc w:val="center"/>
        </w:trPr>
        <w:tc>
          <w:tcPr>
            <w:tcW w:w="1050" w:type="dxa"/>
            <w:vMerge/>
            <w:shd w:val="clear" w:color="auto" w:fill="CCFFFF"/>
            <w:vAlign w:val="center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PMB547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Genetika i biotehnologija u agrikulturi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0298B" w:rsidRPr="00577038" w:rsidTr="0090298B">
        <w:trPr>
          <w:jc w:val="center"/>
        </w:trPr>
        <w:tc>
          <w:tcPr>
            <w:tcW w:w="1050" w:type="dxa"/>
            <w:vMerge/>
            <w:shd w:val="clear" w:color="auto" w:fill="CCFFFF"/>
            <w:vAlign w:val="center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MPOH1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Opće voćarstvo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0298B" w:rsidRPr="00577038" w:rsidTr="0090298B">
        <w:trPr>
          <w:jc w:val="center"/>
        </w:trPr>
        <w:tc>
          <w:tcPr>
            <w:tcW w:w="1050" w:type="dxa"/>
            <w:vMerge/>
            <w:shd w:val="clear" w:color="auto" w:fill="CCFFFF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MPOVIV1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Osnove vinarstva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0298B" w:rsidRPr="00577038" w:rsidTr="0090298B">
        <w:trPr>
          <w:jc w:val="center"/>
        </w:trPr>
        <w:tc>
          <w:tcPr>
            <w:tcW w:w="1050" w:type="dxa"/>
            <w:vMerge/>
            <w:shd w:val="clear" w:color="auto" w:fill="CCFFFF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MPOVIV2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Osnove vinogradarstva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0298B" w:rsidRPr="00577038" w:rsidTr="0090298B">
        <w:trPr>
          <w:jc w:val="center"/>
        </w:trPr>
        <w:tc>
          <w:tcPr>
            <w:tcW w:w="1050" w:type="dxa"/>
            <w:vMerge/>
            <w:shd w:val="clear" w:color="auto" w:fill="CCFFFF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MPO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Ishrana bilja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0298B" w:rsidRPr="00577038" w:rsidTr="0090298B">
        <w:trPr>
          <w:jc w:val="center"/>
        </w:trPr>
        <w:tc>
          <w:tcPr>
            <w:tcW w:w="1050" w:type="dxa"/>
            <w:vMerge/>
            <w:shd w:val="clear" w:color="auto" w:fill="CCFFFF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MPO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182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Osnove fitomedicine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90298B" w:rsidRPr="00577038" w:rsidTr="0090298B">
        <w:trPr>
          <w:jc w:val="center"/>
        </w:trPr>
        <w:tc>
          <w:tcPr>
            <w:tcW w:w="1050" w:type="dxa"/>
            <w:vMerge/>
            <w:shd w:val="clear" w:color="auto" w:fill="CCFFFF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247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90298B" w:rsidRPr="00577038" w:rsidRDefault="0090298B" w:rsidP="0090298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  <w:tr w:rsidR="0090298B" w:rsidRPr="00577038" w:rsidTr="0090298B">
        <w:trPr>
          <w:jc w:val="center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90298B" w:rsidRPr="00577038" w:rsidRDefault="0090298B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D2535" w:rsidRDefault="00BD2535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6B18D9" w:rsidRPr="00577038" w:rsidTr="006B18D9">
        <w:trPr>
          <w:jc w:val="center"/>
        </w:trPr>
        <w:tc>
          <w:tcPr>
            <w:tcW w:w="9555" w:type="dxa"/>
            <w:gridSpan w:val="8"/>
            <w:tcBorders>
              <w:top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7038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6B18D9" w:rsidRPr="00577038" w:rsidTr="006B18D9">
        <w:trPr>
          <w:jc w:val="center"/>
        </w:trPr>
        <w:tc>
          <w:tcPr>
            <w:tcW w:w="9555" w:type="dxa"/>
            <w:gridSpan w:val="8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Godina studija: 2.</w:t>
            </w:r>
          </w:p>
        </w:tc>
      </w:tr>
      <w:tr w:rsidR="006B18D9" w:rsidRPr="00577038" w:rsidTr="006B18D9">
        <w:trPr>
          <w:jc w:val="center"/>
        </w:trPr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Semestar: 4.</w:t>
            </w:r>
          </w:p>
        </w:tc>
      </w:tr>
      <w:tr w:rsidR="006B18D9" w:rsidRPr="00577038" w:rsidTr="006B18D9">
        <w:trPr>
          <w:trHeight w:val="293"/>
          <w:jc w:val="center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6B18D9" w:rsidRPr="00577038" w:rsidRDefault="006B18D9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6B18D9" w:rsidRPr="00577038" w:rsidTr="006B18D9">
        <w:trPr>
          <w:trHeight w:val="293"/>
          <w:jc w:val="center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  <w:vAlign w:val="center"/>
          </w:tcPr>
          <w:p w:rsidR="006B18D9" w:rsidRPr="00577038" w:rsidRDefault="006B18D9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389" w:rsidRPr="00577038" w:rsidTr="00570805">
        <w:trPr>
          <w:jc w:val="center"/>
        </w:trPr>
        <w:tc>
          <w:tcPr>
            <w:tcW w:w="1050" w:type="dxa"/>
            <w:vMerge w:val="restart"/>
            <w:shd w:val="clear" w:color="auto" w:fill="CCFFFF"/>
            <w:vAlign w:val="center"/>
          </w:tcPr>
          <w:p w:rsidR="004F4389" w:rsidRPr="00577038" w:rsidRDefault="004F4389" w:rsidP="004F438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F4389" w:rsidRPr="00577038" w:rsidRDefault="004F4389" w:rsidP="004F438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MPIH6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F4389" w:rsidRPr="00577038" w:rsidRDefault="004F4389" w:rsidP="004F438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Povrćarstvo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F4389" w:rsidRPr="00577038" w:rsidRDefault="004F4389" w:rsidP="004F438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F4389" w:rsidRPr="00577038" w:rsidRDefault="004F4389" w:rsidP="004F438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F4389" w:rsidRPr="00577038" w:rsidRDefault="004F4389" w:rsidP="004F438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F4389" w:rsidRPr="00577038" w:rsidRDefault="004F4389" w:rsidP="004F438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F4389" w:rsidRPr="00577038" w:rsidRDefault="004F4389" w:rsidP="004F438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18D9" w:rsidRPr="00577038" w:rsidTr="006B18D9">
        <w:trPr>
          <w:jc w:val="center"/>
        </w:trPr>
        <w:tc>
          <w:tcPr>
            <w:tcW w:w="1050" w:type="dxa"/>
            <w:vMerge/>
            <w:shd w:val="clear" w:color="auto" w:fill="CCFFFF"/>
            <w:vAlign w:val="center"/>
          </w:tcPr>
          <w:p w:rsidR="006B18D9" w:rsidRPr="00577038" w:rsidRDefault="006B18D9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570805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MPO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570805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Primijenjena fitofarmacija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18D9" w:rsidRPr="00577038" w:rsidTr="006B18D9">
        <w:trPr>
          <w:jc w:val="center"/>
        </w:trPr>
        <w:tc>
          <w:tcPr>
            <w:tcW w:w="1050" w:type="dxa"/>
            <w:vMerge/>
            <w:shd w:val="clear" w:color="auto" w:fill="CCFFFF"/>
            <w:vAlign w:val="center"/>
          </w:tcPr>
          <w:p w:rsidR="006B18D9" w:rsidRPr="00577038" w:rsidRDefault="006B18D9" w:rsidP="006B18D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MPO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Oplemenjivanje bilja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18D9" w:rsidRPr="00577038" w:rsidTr="00570805">
        <w:trPr>
          <w:jc w:val="center"/>
        </w:trPr>
        <w:tc>
          <w:tcPr>
            <w:tcW w:w="1050" w:type="dxa"/>
            <w:vMerge/>
            <w:shd w:val="clear" w:color="auto" w:fill="CCFFFF"/>
            <w:vAlign w:val="center"/>
          </w:tcPr>
          <w:p w:rsidR="006B18D9" w:rsidRPr="00577038" w:rsidRDefault="006B18D9" w:rsidP="006B18D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MPO1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Menadžment i poduzetništvo u poljoprivredi</w:t>
            </w:r>
          </w:p>
        </w:tc>
        <w:tc>
          <w:tcPr>
            <w:tcW w:w="6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E90822" w:rsidRPr="00577038" w:rsidTr="00570805">
        <w:trPr>
          <w:jc w:val="center"/>
        </w:trPr>
        <w:tc>
          <w:tcPr>
            <w:tcW w:w="1050" w:type="dxa"/>
            <w:vMerge/>
            <w:shd w:val="clear" w:color="auto" w:fill="CCFFFF"/>
            <w:vAlign w:val="center"/>
          </w:tcPr>
          <w:p w:rsidR="00E90822" w:rsidRPr="00577038" w:rsidRDefault="00E90822" w:rsidP="00E908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90822" w:rsidRPr="00577038" w:rsidRDefault="00E90822" w:rsidP="00E90822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MPIH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E90822" w:rsidRPr="00577038" w:rsidRDefault="00E90822" w:rsidP="00E90822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Mediteransko voćarstvo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E90822" w:rsidRPr="00577038" w:rsidRDefault="00E90822" w:rsidP="00E908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E90822" w:rsidRPr="00577038" w:rsidRDefault="00E90822" w:rsidP="00E908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E90822" w:rsidRPr="00577038" w:rsidRDefault="00E90822" w:rsidP="00E908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90822" w:rsidRPr="00577038" w:rsidRDefault="00E90822" w:rsidP="00E908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E90822" w:rsidRPr="00577038" w:rsidRDefault="00E90822" w:rsidP="00E908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90822" w:rsidRPr="00577038" w:rsidTr="00570805">
        <w:trPr>
          <w:jc w:val="center"/>
        </w:trPr>
        <w:tc>
          <w:tcPr>
            <w:tcW w:w="1050" w:type="dxa"/>
            <w:vMerge/>
            <w:shd w:val="clear" w:color="auto" w:fill="CCFFFF"/>
            <w:vAlign w:val="center"/>
          </w:tcPr>
          <w:p w:rsidR="00E90822" w:rsidRPr="00577038" w:rsidRDefault="00E90822" w:rsidP="00E908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90822" w:rsidRPr="00577038" w:rsidRDefault="00E90822" w:rsidP="00E90822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MPIH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E90822" w:rsidRPr="00577038" w:rsidRDefault="00E90822" w:rsidP="00E90822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Maslinarstvo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E90822" w:rsidRPr="00577038" w:rsidRDefault="00E90822" w:rsidP="00E908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E90822" w:rsidRPr="00577038" w:rsidRDefault="00E90822" w:rsidP="00E908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E90822" w:rsidRPr="00577038" w:rsidRDefault="00E90822" w:rsidP="00E908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90822" w:rsidRPr="00577038" w:rsidRDefault="00E90822" w:rsidP="00E908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E90822" w:rsidRPr="00577038" w:rsidRDefault="00E90822" w:rsidP="00E908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B18D9" w:rsidRPr="00577038" w:rsidTr="006B18D9">
        <w:trPr>
          <w:jc w:val="center"/>
        </w:trPr>
        <w:tc>
          <w:tcPr>
            <w:tcW w:w="1050" w:type="dxa"/>
            <w:vMerge/>
            <w:shd w:val="clear" w:color="auto" w:fill="CCFFFF"/>
            <w:vAlign w:val="center"/>
          </w:tcPr>
          <w:p w:rsidR="006B18D9" w:rsidRPr="00577038" w:rsidRDefault="006B18D9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570805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MPIVIV3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570805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Tehnologija vinarstva</w:t>
            </w:r>
          </w:p>
        </w:tc>
        <w:tc>
          <w:tcPr>
            <w:tcW w:w="6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B18D9" w:rsidRPr="00577038" w:rsidTr="006B18D9">
        <w:trPr>
          <w:jc w:val="center"/>
        </w:trPr>
        <w:tc>
          <w:tcPr>
            <w:tcW w:w="1050" w:type="dxa"/>
            <w:vMerge/>
            <w:shd w:val="clear" w:color="auto" w:fill="CCFFFF"/>
            <w:vAlign w:val="center"/>
          </w:tcPr>
          <w:p w:rsidR="006B18D9" w:rsidRPr="00577038" w:rsidRDefault="006B18D9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570805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MPIVIV4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570805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 xml:space="preserve">Vinogradarska praksa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6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6B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B18D9" w:rsidRPr="00577038" w:rsidTr="006B18D9">
        <w:trPr>
          <w:jc w:val="center"/>
        </w:trPr>
        <w:tc>
          <w:tcPr>
            <w:tcW w:w="1050" w:type="dxa"/>
            <w:vMerge/>
            <w:shd w:val="clear" w:color="auto" w:fill="CCFFFF"/>
            <w:vAlign w:val="center"/>
          </w:tcPr>
          <w:p w:rsidR="006B18D9" w:rsidRPr="00577038" w:rsidRDefault="006B18D9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6B18D9" w:rsidRPr="00577038" w:rsidRDefault="006B18D9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6B18D9" w:rsidRPr="00577038" w:rsidRDefault="00F01C3E" w:rsidP="00CC316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6B18D9" w:rsidRPr="00577038" w:rsidRDefault="00F84656" w:rsidP="00CC316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6B18D9" w:rsidRPr="00577038" w:rsidRDefault="007E59F1" w:rsidP="00CC316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6B18D9" w:rsidRPr="00577038" w:rsidRDefault="00F84656" w:rsidP="00CC316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6B18D9" w:rsidRPr="00577038" w:rsidRDefault="00CC316C" w:rsidP="00CC316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</w:tbl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5293C" w:rsidRDefault="00C5293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5293C" w:rsidRDefault="00C5293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5293C" w:rsidRDefault="00C5293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5293C" w:rsidRDefault="00C5293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ED40D0" w:rsidRPr="00577038" w:rsidTr="00570805">
        <w:tc>
          <w:tcPr>
            <w:tcW w:w="9555" w:type="dxa"/>
            <w:gridSpan w:val="8"/>
            <w:tcBorders>
              <w:top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7038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ED40D0" w:rsidRPr="00577038" w:rsidTr="00570805">
        <w:tc>
          <w:tcPr>
            <w:tcW w:w="9555" w:type="dxa"/>
            <w:gridSpan w:val="8"/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Godina studija: 3.</w:t>
            </w:r>
          </w:p>
        </w:tc>
      </w:tr>
      <w:tr w:rsidR="00ED40D0" w:rsidRPr="00577038" w:rsidTr="0057080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Semestar: 5.</w:t>
            </w:r>
          </w:p>
        </w:tc>
      </w:tr>
      <w:tr w:rsidR="00ED40D0" w:rsidRPr="00577038" w:rsidTr="00570805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ED40D0" w:rsidRPr="00577038" w:rsidTr="00570805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40D0" w:rsidRPr="00577038" w:rsidTr="00570805">
        <w:tc>
          <w:tcPr>
            <w:tcW w:w="1050" w:type="dxa"/>
            <w:vMerge w:val="restart"/>
            <w:shd w:val="clear" w:color="auto" w:fill="CCFFFF"/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MPO1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Tržište i marketing u poljoprivredi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ED40D0" w:rsidRPr="00577038" w:rsidTr="00570805">
        <w:tc>
          <w:tcPr>
            <w:tcW w:w="1050" w:type="dxa"/>
            <w:vMerge/>
            <w:shd w:val="clear" w:color="auto" w:fill="CCFFFF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MPO1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Rasadničarstvo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D40D0" w:rsidRPr="00577038" w:rsidTr="00570805">
        <w:tc>
          <w:tcPr>
            <w:tcW w:w="1050" w:type="dxa"/>
            <w:vMerge/>
            <w:shd w:val="clear" w:color="auto" w:fill="CCFFFF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MPO1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Sigurnost i kvaliteta poljoprivrednih proizvoda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7703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ED40D0" w:rsidRPr="00577038" w:rsidTr="00570805">
        <w:tc>
          <w:tcPr>
            <w:tcW w:w="1050" w:type="dxa"/>
            <w:vMerge/>
            <w:shd w:val="clear" w:color="auto" w:fill="CCFFFF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MPOH</w:t>
            </w:r>
            <w:r w:rsidR="00F0194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Zaštita mediteranskih voćnih vrsta</w:t>
            </w:r>
            <w:r w:rsidR="00F0194C">
              <w:rPr>
                <w:rFonts w:ascii="Arial" w:hAnsi="Arial" w:cs="Arial"/>
                <w:sz w:val="20"/>
                <w:szCs w:val="20"/>
              </w:rPr>
              <w:t xml:space="preserve"> i vinove loze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2B0E0F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2B0E0F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</w:t>
            </w:r>
            <w:r w:rsidR="00742E4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ED40D0" w:rsidRPr="00577038" w:rsidTr="00570805">
        <w:tc>
          <w:tcPr>
            <w:tcW w:w="1050" w:type="dxa"/>
            <w:vMerge/>
            <w:shd w:val="clear" w:color="auto" w:fill="CCFFFF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MP</w:t>
            </w:r>
            <w:r w:rsidR="008A1177">
              <w:rPr>
                <w:rFonts w:ascii="Arial" w:hAnsi="Arial" w:cs="Arial"/>
                <w:sz w:val="20"/>
                <w:szCs w:val="20"/>
              </w:rPr>
              <w:t>I1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Prerada maslina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D40D0" w:rsidRPr="00577038" w:rsidTr="00570805">
        <w:tc>
          <w:tcPr>
            <w:tcW w:w="1050" w:type="dxa"/>
            <w:vMerge/>
            <w:shd w:val="clear" w:color="auto" w:fill="CCFFFF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shd w:val="clear" w:color="auto" w:fill="66FFFF"/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ED40D0" w:rsidRPr="00577038" w:rsidRDefault="006008C9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ED40D0" w:rsidRPr="00577038" w:rsidRDefault="00742E4F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8A117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ED40D0" w:rsidRPr="00577038" w:rsidRDefault="006008C9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742E4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ED40D0" w:rsidRPr="00577038" w:rsidRDefault="00742E4F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ED40D0" w:rsidRPr="00577038" w:rsidRDefault="00F0194C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ED40D0" w:rsidRPr="00577038" w:rsidTr="00570805">
        <w:tc>
          <w:tcPr>
            <w:tcW w:w="1050" w:type="dxa"/>
            <w:vMerge w:val="restart"/>
            <w:shd w:val="clear" w:color="auto" w:fill="CCFFFF"/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MPIH</w:t>
            </w:r>
            <w:r w:rsidR="008A117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Rezidba voćaka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A1177" w:rsidRPr="00577038" w:rsidTr="00570805">
        <w:tc>
          <w:tcPr>
            <w:tcW w:w="1050" w:type="dxa"/>
            <w:vMerge/>
            <w:shd w:val="clear" w:color="auto" w:fill="CCFFFF"/>
          </w:tcPr>
          <w:p w:rsidR="008A1177" w:rsidRPr="00577038" w:rsidRDefault="008A1177" w:rsidP="008A11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A1177" w:rsidRPr="00577038" w:rsidRDefault="008A1177" w:rsidP="008A1177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MPOH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A1177" w:rsidRPr="00577038" w:rsidRDefault="008A1177" w:rsidP="008A1177">
            <w:pPr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Osnove vrtlarstva (povrćarstvo i ukrasno bilje)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A1177" w:rsidRPr="00577038" w:rsidRDefault="008A1177" w:rsidP="008A11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A1177" w:rsidRPr="00577038" w:rsidRDefault="008A1177" w:rsidP="008A11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A1177" w:rsidRPr="00577038" w:rsidRDefault="008A1177" w:rsidP="008A11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A1177" w:rsidRPr="00577038" w:rsidRDefault="008A1177" w:rsidP="008A11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A1177" w:rsidRPr="00577038" w:rsidRDefault="008A1177" w:rsidP="008A11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D40D0" w:rsidRPr="00577038" w:rsidTr="00570805">
        <w:tc>
          <w:tcPr>
            <w:tcW w:w="1050" w:type="dxa"/>
            <w:vMerge/>
            <w:shd w:val="clear" w:color="auto" w:fill="CCFFFF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MPIH</w:t>
            </w:r>
            <w:r w:rsidR="008A117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Zaštićeni prostori u hortikulturnom uzgoju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D40D0" w:rsidRPr="00577038" w:rsidTr="00570805">
        <w:tc>
          <w:tcPr>
            <w:tcW w:w="1050" w:type="dxa"/>
            <w:vMerge/>
            <w:shd w:val="clear" w:color="auto" w:fill="CCFFFF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MPI2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Zakonodavstvo u agrobiznisu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D40D0" w:rsidRPr="00577038" w:rsidTr="00570805">
        <w:tc>
          <w:tcPr>
            <w:tcW w:w="1050" w:type="dxa"/>
            <w:vMerge/>
            <w:shd w:val="clear" w:color="auto" w:fill="CCFFFF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MPI3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Ekološka i integrirana proizvodnja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40D0" w:rsidRPr="00577038" w:rsidRDefault="00ED40D0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51536" w:rsidRPr="00577038" w:rsidTr="00570805">
        <w:tc>
          <w:tcPr>
            <w:tcW w:w="1050" w:type="dxa"/>
            <w:vMerge/>
            <w:shd w:val="clear" w:color="auto" w:fill="CCFFFF"/>
          </w:tcPr>
          <w:p w:rsidR="00A51536" w:rsidRPr="00577038" w:rsidRDefault="00A51536" w:rsidP="00A5153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51536" w:rsidRPr="00577038" w:rsidRDefault="00A51536" w:rsidP="00A5153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MPIVIV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51536" w:rsidRPr="00577038" w:rsidRDefault="00A51536" w:rsidP="00A5153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 xml:space="preserve">Vinogradarska praksa </w:t>
            </w: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51536" w:rsidRPr="00577038" w:rsidRDefault="00A51536" w:rsidP="00A5153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51536" w:rsidRPr="00577038" w:rsidRDefault="00A51536" w:rsidP="00A5153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51536" w:rsidRPr="00577038" w:rsidRDefault="00A51536" w:rsidP="00A5153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51536" w:rsidRPr="00577038" w:rsidRDefault="00A51536" w:rsidP="00A5153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51536" w:rsidRPr="00577038" w:rsidRDefault="00A51536" w:rsidP="00A5153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51536" w:rsidRPr="00577038" w:rsidTr="00570805">
        <w:tc>
          <w:tcPr>
            <w:tcW w:w="1050" w:type="dxa"/>
            <w:vMerge/>
            <w:shd w:val="clear" w:color="auto" w:fill="CCFFFF"/>
          </w:tcPr>
          <w:p w:rsidR="00A51536" w:rsidRPr="00577038" w:rsidRDefault="00A51536" w:rsidP="00A5153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51536" w:rsidRPr="00577038" w:rsidRDefault="00A51536" w:rsidP="00A5153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MPIVIV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51536" w:rsidRPr="00577038" w:rsidRDefault="00A51536" w:rsidP="00A5153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Vinarstvo, prerada grožđa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51536" w:rsidRPr="00577038" w:rsidRDefault="00A51536" w:rsidP="00A5153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51536" w:rsidRPr="00577038" w:rsidRDefault="00A51536" w:rsidP="00A5153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51536" w:rsidRPr="00577038" w:rsidRDefault="00A51536" w:rsidP="00A5153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51536" w:rsidRPr="00577038" w:rsidRDefault="00A51536" w:rsidP="00A5153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51536" w:rsidRPr="00577038" w:rsidRDefault="00A51536" w:rsidP="00A5153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51536" w:rsidRPr="00577038" w:rsidTr="00570805">
        <w:tc>
          <w:tcPr>
            <w:tcW w:w="1050" w:type="dxa"/>
            <w:vMerge/>
            <w:shd w:val="clear" w:color="auto" w:fill="CCFFFF"/>
          </w:tcPr>
          <w:p w:rsidR="00A51536" w:rsidRPr="00577038" w:rsidRDefault="00A51536" w:rsidP="00A5153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51536" w:rsidRPr="00577038" w:rsidRDefault="00A51536" w:rsidP="00A5153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MPIVIV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51536" w:rsidRPr="00577038" w:rsidRDefault="00A51536" w:rsidP="00A5153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Kemija, senzorika i mikrobiologija vina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51536" w:rsidRPr="00577038" w:rsidRDefault="00A51536" w:rsidP="00A5153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51536" w:rsidRPr="00577038" w:rsidRDefault="00A51536" w:rsidP="00A5153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51536" w:rsidRPr="00577038" w:rsidRDefault="00A51536" w:rsidP="00A5153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51536" w:rsidRPr="00577038" w:rsidRDefault="00A51536" w:rsidP="00A5153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51536" w:rsidRPr="00577038" w:rsidRDefault="00A51536" w:rsidP="00A5153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D40D0" w:rsidRPr="00577038" w:rsidTr="00570805"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ED40D0" w:rsidRPr="00577038" w:rsidRDefault="00ED40D0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ED40D0" w:rsidRPr="00577038" w:rsidRDefault="00B21728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1728">
              <w:rPr>
                <w:rFonts w:ascii="Arial" w:hAnsi="Arial" w:cs="Arial"/>
                <w:sz w:val="20"/>
                <w:szCs w:val="20"/>
              </w:rPr>
              <w:t xml:space="preserve">Biraju se izborni predmeti od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B21728">
              <w:rPr>
                <w:rFonts w:ascii="Arial" w:hAnsi="Arial" w:cs="Arial"/>
                <w:sz w:val="20"/>
                <w:szCs w:val="20"/>
              </w:rPr>
              <w:t xml:space="preserve"> ECTS bodova.</w:t>
            </w:r>
          </w:p>
        </w:tc>
      </w:tr>
    </w:tbl>
    <w:p w:rsidR="00ED40D0" w:rsidRDefault="00ED40D0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D2535" w:rsidRDefault="00BD2535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1203"/>
        <w:gridCol w:w="4041"/>
        <w:gridCol w:w="624"/>
        <w:gridCol w:w="624"/>
        <w:gridCol w:w="624"/>
        <w:gridCol w:w="680"/>
        <w:gridCol w:w="709"/>
      </w:tblGrid>
      <w:tr w:rsidR="006F3123" w:rsidRPr="00577038" w:rsidTr="00570805">
        <w:tc>
          <w:tcPr>
            <w:tcW w:w="9555" w:type="dxa"/>
            <w:gridSpan w:val="8"/>
            <w:tcBorders>
              <w:top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7038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6F3123" w:rsidRPr="00577038" w:rsidTr="00570805">
        <w:tc>
          <w:tcPr>
            <w:tcW w:w="9555" w:type="dxa"/>
            <w:gridSpan w:val="8"/>
            <w:tcMar>
              <w:left w:w="57" w:type="dxa"/>
              <w:right w:w="57" w:type="dxa"/>
            </w:tcMar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Godina studija: 3.</w:t>
            </w:r>
          </w:p>
        </w:tc>
      </w:tr>
      <w:tr w:rsidR="006F3123" w:rsidRPr="00577038" w:rsidTr="0057080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Semestar: 6.</w:t>
            </w:r>
          </w:p>
        </w:tc>
      </w:tr>
      <w:tr w:rsidR="006F3123" w:rsidRPr="00577038" w:rsidTr="00570805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203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041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6F3123" w:rsidRPr="00577038" w:rsidTr="00570805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41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123" w:rsidRPr="00577038" w:rsidTr="00570805">
        <w:tc>
          <w:tcPr>
            <w:tcW w:w="1050" w:type="dxa"/>
            <w:vMerge w:val="restart"/>
            <w:shd w:val="clear" w:color="auto" w:fill="CCFFFF"/>
            <w:vAlign w:val="center"/>
          </w:tcPr>
          <w:p w:rsidR="006F3123" w:rsidRPr="00577038" w:rsidRDefault="006F3123" w:rsidP="006F31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6F312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MPOH10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6F312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Zaštita povrća i ukrasnog bilja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6F31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6F31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6F31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6F31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6F31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3123" w:rsidRPr="00577038" w:rsidTr="00570805">
        <w:tc>
          <w:tcPr>
            <w:tcW w:w="1050" w:type="dxa"/>
            <w:vMerge/>
            <w:shd w:val="clear" w:color="auto" w:fill="CCFFFF"/>
          </w:tcPr>
          <w:p w:rsidR="006F3123" w:rsidRPr="00577038" w:rsidRDefault="006F3123" w:rsidP="006F31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6F312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MPOH9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6F312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Stručna praksa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6F31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6F31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6F31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6F31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577038" w:rsidRDefault="0002749E" w:rsidP="006F31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3123" w:rsidRPr="00577038" w:rsidTr="00570805">
        <w:tc>
          <w:tcPr>
            <w:tcW w:w="1050" w:type="dxa"/>
            <w:vMerge/>
            <w:shd w:val="clear" w:color="auto" w:fill="CCFFFF"/>
          </w:tcPr>
          <w:p w:rsidR="006F3123" w:rsidRPr="00577038" w:rsidRDefault="006F3123" w:rsidP="006F31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6F312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PMOHIVIV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6F312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Završni rad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6F31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6F31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6F31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6F31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6F31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F3123" w:rsidRPr="00577038" w:rsidTr="00570805">
        <w:tc>
          <w:tcPr>
            <w:tcW w:w="1050" w:type="dxa"/>
            <w:vMerge/>
            <w:shd w:val="clear" w:color="auto" w:fill="CCFFFF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6F3123" w:rsidRPr="006356A4" w:rsidRDefault="006F3123" w:rsidP="00570805">
            <w:pPr>
              <w:spacing w:after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6F3123" w:rsidRPr="006356A4" w:rsidRDefault="006F3123" w:rsidP="00570805">
            <w:pPr>
              <w:spacing w:after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6356A4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6356A4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6356A4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6356A4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6356A4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F3123" w:rsidRPr="00577038" w:rsidTr="00570805">
        <w:tc>
          <w:tcPr>
            <w:tcW w:w="1050" w:type="dxa"/>
            <w:vMerge/>
            <w:shd w:val="clear" w:color="auto" w:fill="CCFFFF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shd w:val="clear" w:color="auto" w:fill="66FFFF"/>
            <w:tcMar>
              <w:left w:w="57" w:type="dxa"/>
              <w:right w:w="57" w:type="dxa"/>
            </w:tcMar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6F3123" w:rsidRPr="00577038" w:rsidRDefault="006C4592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F312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66FFFF"/>
            <w:tcMar>
              <w:left w:w="57" w:type="dxa"/>
              <w:right w:w="57" w:type="dxa"/>
            </w:tcMar>
            <w:vAlign w:val="center"/>
          </w:tcPr>
          <w:p w:rsidR="006F3123" w:rsidRPr="00577038" w:rsidRDefault="0002749E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6F3123" w:rsidRPr="00577038" w:rsidTr="00570805">
        <w:tc>
          <w:tcPr>
            <w:tcW w:w="1050" w:type="dxa"/>
            <w:vMerge w:val="restart"/>
            <w:shd w:val="clear" w:color="auto" w:fill="CCFFFF"/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MPIH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</w:tcPr>
          <w:p w:rsidR="006F3123" w:rsidRPr="00577038" w:rsidRDefault="006F3123" w:rsidP="005708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Uređenje krajobraza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F3123" w:rsidRPr="00577038" w:rsidTr="00570805">
        <w:tc>
          <w:tcPr>
            <w:tcW w:w="1050" w:type="dxa"/>
            <w:vMerge/>
            <w:shd w:val="clear" w:color="auto" w:fill="CCFFFF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MPIH1</w:t>
            </w:r>
            <w:r w:rsidR="00903F4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Primijenjeno voćarstvo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F3123" w:rsidRPr="00577038" w:rsidTr="00570805">
        <w:tc>
          <w:tcPr>
            <w:tcW w:w="1050" w:type="dxa"/>
            <w:vMerge/>
            <w:shd w:val="clear" w:color="auto" w:fill="CCFFFF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</w:tcPr>
          <w:p w:rsidR="006F3123" w:rsidRPr="00577038" w:rsidRDefault="006F3123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MPIH1</w:t>
            </w:r>
            <w:r w:rsidR="00903F4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</w:tcPr>
          <w:p w:rsidR="006F3123" w:rsidRPr="00577038" w:rsidRDefault="006F3123" w:rsidP="0057080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Kontinentalno voćarstvo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F3123" w:rsidRPr="00577038" w:rsidTr="00570805">
        <w:tc>
          <w:tcPr>
            <w:tcW w:w="1050" w:type="dxa"/>
            <w:vMerge/>
            <w:shd w:val="clear" w:color="auto" w:fill="CCFFFF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MPI4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Osnove biljne biotehnologije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F3123" w:rsidRPr="00577038" w:rsidTr="00570805">
        <w:tc>
          <w:tcPr>
            <w:tcW w:w="1050" w:type="dxa"/>
            <w:vMerge/>
            <w:shd w:val="clear" w:color="auto" w:fill="CCFFFF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MPI5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Uzgoj ljekovitog i aromatičnog bilja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F3123" w:rsidRPr="00577038" w:rsidTr="00570805">
        <w:tc>
          <w:tcPr>
            <w:tcW w:w="1050" w:type="dxa"/>
            <w:vMerge/>
            <w:shd w:val="clear" w:color="auto" w:fill="CCFFFF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MPI6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Ruralni turizam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F3123" w:rsidRPr="00577038" w:rsidTr="00570805">
        <w:tc>
          <w:tcPr>
            <w:tcW w:w="1050" w:type="dxa"/>
            <w:vMerge/>
            <w:shd w:val="clear" w:color="auto" w:fill="CCFFFF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MPI7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Mediteranska hrana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3123" w:rsidRPr="00577038" w:rsidRDefault="006F3123" w:rsidP="005708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03F49" w:rsidRPr="00577038" w:rsidTr="00570805">
        <w:tc>
          <w:tcPr>
            <w:tcW w:w="1050" w:type="dxa"/>
            <w:vMerge/>
            <w:shd w:val="clear" w:color="auto" w:fill="CCFFFF"/>
          </w:tcPr>
          <w:p w:rsidR="00903F49" w:rsidRPr="00577038" w:rsidRDefault="00903F49" w:rsidP="00903F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903F49" w:rsidRPr="00577038" w:rsidRDefault="00903F49" w:rsidP="00903F4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MPIVIV11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903F49" w:rsidRPr="00577038" w:rsidRDefault="00903F49" w:rsidP="00903F49">
            <w:pPr>
              <w:spacing w:before="60" w:after="6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Enologija i vina svijeta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3F49" w:rsidRPr="00577038" w:rsidRDefault="00903F49" w:rsidP="00903F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3F49" w:rsidRPr="00577038" w:rsidRDefault="00903F49" w:rsidP="00903F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3F49" w:rsidRPr="00577038" w:rsidRDefault="00903F49" w:rsidP="00903F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3F49" w:rsidRPr="00577038" w:rsidRDefault="00903F49" w:rsidP="00903F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3F49" w:rsidRPr="00577038" w:rsidRDefault="00903F49" w:rsidP="00903F4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03F49" w:rsidRPr="00577038" w:rsidTr="00570805">
        <w:tc>
          <w:tcPr>
            <w:tcW w:w="1050" w:type="dxa"/>
            <w:vMerge/>
            <w:shd w:val="clear" w:color="auto" w:fill="CCFFFF"/>
          </w:tcPr>
          <w:p w:rsidR="00903F49" w:rsidRPr="00577038" w:rsidRDefault="00903F49" w:rsidP="00903F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Mar>
              <w:left w:w="57" w:type="dxa"/>
              <w:right w:w="57" w:type="dxa"/>
            </w:tcMar>
            <w:vAlign w:val="center"/>
          </w:tcPr>
          <w:p w:rsidR="00903F49" w:rsidRPr="00577038" w:rsidRDefault="00903F49" w:rsidP="00903F4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MPIVIV12</w:t>
            </w:r>
          </w:p>
        </w:tc>
        <w:tc>
          <w:tcPr>
            <w:tcW w:w="4041" w:type="dxa"/>
            <w:tcMar>
              <w:left w:w="57" w:type="dxa"/>
              <w:right w:w="57" w:type="dxa"/>
            </w:tcMar>
            <w:vAlign w:val="center"/>
          </w:tcPr>
          <w:p w:rsidR="00903F49" w:rsidRPr="00577038" w:rsidRDefault="00903F49" w:rsidP="00903F4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Arome i polifenoli vina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3F49" w:rsidRPr="00577038" w:rsidRDefault="00903F49" w:rsidP="00903F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3F49" w:rsidRPr="00577038" w:rsidRDefault="00903F49" w:rsidP="00903F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903F49" w:rsidRPr="00577038" w:rsidRDefault="00903F49" w:rsidP="00903F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3F49" w:rsidRPr="00577038" w:rsidRDefault="00903F49" w:rsidP="00903F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3F49" w:rsidRPr="00577038" w:rsidRDefault="00903F49" w:rsidP="00903F4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0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F3123" w:rsidRPr="00577038" w:rsidTr="00570805"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6F3123" w:rsidRPr="00577038" w:rsidRDefault="006F3123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6F3123" w:rsidRPr="00577038" w:rsidRDefault="00B21728" w:rsidP="0057080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1728">
              <w:rPr>
                <w:rFonts w:ascii="Arial" w:hAnsi="Arial" w:cs="Arial"/>
                <w:sz w:val="20"/>
                <w:szCs w:val="20"/>
              </w:rPr>
              <w:t>Biraju se izborni predmeti od</w:t>
            </w:r>
            <w:r w:rsidR="0002749E">
              <w:rPr>
                <w:rFonts w:ascii="Arial" w:hAnsi="Arial" w:cs="Arial"/>
                <w:sz w:val="20"/>
                <w:szCs w:val="20"/>
              </w:rPr>
              <w:t xml:space="preserve"> 13</w:t>
            </w:r>
            <w:r w:rsidRPr="00B21728">
              <w:rPr>
                <w:rFonts w:ascii="Arial" w:hAnsi="Arial" w:cs="Arial"/>
                <w:sz w:val="20"/>
                <w:szCs w:val="20"/>
              </w:rPr>
              <w:t xml:space="preserve"> ECTS bodova.</w:t>
            </w:r>
          </w:p>
        </w:tc>
      </w:tr>
    </w:tbl>
    <w:p w:rsidR="00C5293C" w:rsidRDefault="00C5293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5293C" w:rsidRDefault="00C5293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C5293C" w:rsidSect="00C413F1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1531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4A3" w:rsidRDefault="003444A3" w:rsidP="00722AA2">
      <w:pPr>
        <w:spacing w:after="0" w:line="240" w:lineRule="auto"/>
      </w:pPr>
      <w:r>
        <w:separator/>
      </w:r>
    </w:p>
  </w:endnote>
  <w:endnote w:type="continuationSeparator" w:id="0">
    <w:p w:rsidR="003444A3" w:rsidRDefault="003444A3" w:rsidP="0072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jaVu Sans Mono">
    <w:altName w:val="Arial"/>
    <w:charset w:val="EE"/>
    <w:family w:val="modern"/>
    <w:pitch w:val="fixed"/>
    <w:sig w:usb0="00000000" w:usb1="D200F9FB" w:usb2="02000028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9AB" w:rsidRDefault="009829AB">
    <w:pPr>
      <w:pStyle w:val="Podnoje"/>
    </w:pPr>
  </w:p>
  <w:p w:rsidR="009829AB" w:rsidRDefault="009829A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4A3" w:rsidRDefault="003444A3" w:rsidP="00722AA2">
      <w:pPr>
        <w:spacing w:after="0" w:line="240" w:lineRule="auto"/>
      </w:pPr>
      <w:r>
        <w:separator/>
      </w:r>
    </w:p>
  </w:footnote>
  <w:footnote w:type="continuationSeparator" w:id="0">
    <w:p w:rsidR="003444A3" w:rsidRDefault="003444A3" w:rsidP="0072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9AB" w:rsidRPr="00F6579B" w:rsidRDefault="009829AB" w:rsidP="00F6579B">
    <w:pPr>
      <w:pStyle w:val="Zaglavl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A8ED9F8" wp14:editId="054CFCD4">
              <wp:simplePos x="0" y="0"/>
              <wp:positionH relativeFrom="column">
                <wp:posOffset>3972</wp:posOffset>
              </wp:positionH>
              <wp:positionV relativeFrom="paragraph">
                <wp:posOffset>-312272</wp:posOffset>
              </wp:positionV>
              <wp:extent cx="5760720" cy="0"/>
              <wp:effectExtent l="0" t="0" r="11430" b="19050"/>
              <wp:wrapNone/>
              <wp:docPr id="2" name="Ravni povezni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B30F05D" id="Ravni poveznik 2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24.6pt" to="453.9pt,-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" strokecolor="#4579b8 [3044]"/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758BFC8C" wp14:editId="16647528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0"/>
              <wp:wrapNone/>
              <wp:docPr id="475" name="Tekstni okvir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29AB" w:rsidRPr="00C413F1" w:rsidRDefault="009829AB">
                          <w:pPr>
                            <w:spacing w:after="0" w:line="240" w:lineRule="auto"/>
                            <w:jc w:val="right"/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P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8BFC8C" id="_x0000_t202" coordsize="21600,21600" o:spt="202" path="m,l,21600r21600,l21600,xe">
              <v:stroke joinstyle="miter"/>
              <v:path gradientshapeok="t" o:connecttype="rect"/>
            </v:shapetype>
            <v:shape id="Tekstni okvir 475" o:spid="_x0000_s1026" type="#_x0000_t202" style="position:absolute;margin-left:0;margin-top:0;width:468pt;height:13.45pt;z-index:251667456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" o:allowincell="f" filled="f" stroked="f">
              <v:textbox style="mso-fit-shape-to-text:t" inset=",0,,0">
                <w:txbxContent>
                  <w:p w:rsidR="009829AB" w:rsidRPr="00C413F1" w:rsidRDefault="009829AB">
                    <w:pPr>
                      <w:spacing w:after="0" w:line="240" w:lineRule="auto"/>
                      <w:jc w:val="right"/>
                      <w:rPr>
                        <w:color w:val="548DD4" w:themeColor="text2" w:themeTint="99"/>
                        <w:sz w:val="20"/>
                        <w:szCs w:val="20"/>
                      </w:rPr>
                    </w:pP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P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26EF4165" wp14:editId="43AC8C91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6" name="Tekstni okvir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9829AB" w:rsidRDefault="009829AB">
                          <w:pPr>
                            <w:spacing w:after="0" w:line="240" w:lineRule="auto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>PAGE   \* MERGEFORMAT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="00B73EAD" w:rsidRPr="00B73EAD"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t>5</w:t>
                          </w:r>
                          <w:r>
                            <w:rPr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EF4165" id="Tekstni okvir 476" o:spid="_x0000_s1027" type="#_x0000_t202" style="position:absolute;margin-left:20.8pt;margin-top:0;width:1in;height:13.45pt;z-index:251666432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" o:allowincell="f" fillcolor="#4f81bd [3204]" stroked="f">
              <v:textbox style="mso-fit-shape-to-text:t" inset=",0,,0">
                <w:txbxContent>
                  <w:p w:rsidR="009829AB" w:rsidRDefault="009829AB">
                    <w:pPr>
                      <w:spacing w:after="0" w:line="240" w:lineRule="auto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>PAGE   \* MERGEFORMAT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="00B73EAD" w:rsidRPr="00B73EAD">
                      <w:rPr>
                        <w:noProof/>
                        <w:color w:val="FFFFFF" w:themeColor="background1"/>
                        <w14:numForm w14:val="lining"/>
                      </w:rPr>
                      <w:t>5</w:t>
                    </w:r>
                    <w:r>
                      <w:rPr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9AB" w:rsidRDefault="009829AB">
    <w:pPr>
      <w:pStyle w:val="Zaglavlje"/>
    </w:pPr>
  </w:p>
  <w:p w:rsidR="009829AB" w:rsidRDefault="009829AB">
    <w:pPr>
      <w:pStyle w:val="Zaglavlje"/>
    </w:pPr>
  </w:p>
  <w:p w:rsidR="009829AB" w:rsidRPr="00722AA2" w:rsidRDefault="009829AB" w:rsidP="00722AA2">
    <w:pPr>
      <w:pStyle w:val="Zaglavlje"/>
      <w:jc w:val="center"/>
      <w:rPr>
        <w:sz w:val="32"/>
        <w:szCs w:val="32"/>
      </w:rPr>
    </w:pP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SVEUČILIŠTE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U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SPLITU</w:t>
    </w:r>
  </w:p>
  <w:p w:rsidR="009829AB" w:rsidRDefault="009829AB">
    <w:pPr>
      <w:pStyle w:val="Zaglavl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4D997E73" wp14:editId="1494F193">
              <wp:simplePos x="0" y="0"/>
              <wp:positionH relativeFrom="margin">
                <wp:align>center</wp:align>
              </wp:positionH>
              <wp:positionV relativeFrom="paragraph">
                <wp:posOffset>97155</wp:posOffset>
              </wp:positionV>
              <wp:extent cx="5652000" cy="0"/>
              <wp:effectExtent l="0" t="0" r="25400" b="19050"/>
              <wp:wrapNone/>
              <wp:docPr id="4" name="Ravni povez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52000" cy="0"/>
                      </a:xfrm>
                      <a:prstGeom prst="line">
                        <a:avLst/>
                      </a:prstGeom>
                      <a:ln>
                        <a:solidFill>
                          <a:srgbClr val="00339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BCC8261" id="Ravni poveznik 4" o:spid="_x0000_s1026" style="position:absolute;z-index:25166438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7.65pt" to="445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" strokecolor="#039">
              <w10:wrap anchorx="margin"/>
              <w10:anchorlock/>
            </v:line>
          </w:pict>
        </mc:Fallback>
      </mc:AlternateContent>
    </w:r>
  </w:p>
  <w:p w:rsidR="009829AB" w:rsidRDefault="009829AB" w:rsidP="00927BED">
    <w:pPr>
      <w:pStyle w:val="Zaglavlje"/>
      <w:jc w:val="center"/>
      <w:rPr>
        <w:rFonts w:ascii="Verdana" w:hAnsi="Verdana"/>
        <w:b/>
        <w:color w:val="003399"/>
        <w:sz w:val="24"/>
        <w:szCs w:val="24"/>
      </w:rPr>
    </w:pPr>
    <w:r w:rsidRPr="00927BED">
      <w:rPr>
        <w:rFonts w:ascii="Verdana" w:hAnsi="Verdana"/>
        <w:b/>
        <w:noProof/>
        <w:color w:val="003399"/>
        <w:sz w:val="24"/>
        <w:szCs w:val="24"/>
        <w:lang w:eastAsia="hr-HR"/>
      </w:rPr>
      <w:drawing>
        <wp:anchor distT="0" distB="0" distL="114300" distR="114300" simplePos="0" relativeHeight="251663360" behindDoc="0" locked="1" layoutInCell="1" allowOverlap="1" wp14:anchorId="3104482E" wp14:editId="0C51D3E5">
          <wp:simplePos x="0" y="0"/>
          <wp:positionH relativeFrom="margin">
            <wp:align>center</wp:align>
          </wp:positionH>
          <wp:positionV relativeFrom="page">
            <wp:posOffset>288290</wp:posOffset>
          </wp:positionV>
          <wp:extent cx="903600" cy="896400"/>
          <wp:effectExtent l="0" t="0" r="0" b="0"/>
          <wp:wrapSquare wrapText="bothSides"/>
          <wp:docPr id="6" name="Slika 6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0" cy="89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829AB" w:rsidRPr="00927BED" w:rsidRDefault="009829AB" w:rsidP="00927BED">
    <w:pPr>
      <w:pStyle w:val="Zaglavlje"/>
      <w:jc w:val="center"/>
      <w:rPr>
        <w:rFonts w:ascii="Verdana" w:hAnsi="Verdana"/>
        <w:b/>
        <w:color w:val="003399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D090D"/>
    <w:multiLevelType w:val="hybridMultilevel"/>
    <w:tmpl w:val="F4981B5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E30FBB"/>
    <w:multiLevelType w:val="hybridMultilevel"/>
    <w:tmpl w:val="41966B30"/>
    <w:lvl w:ilvl="0" w:tplc="5BF069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94BEF"/>
    <w:multiLevelType w:val="hybridMultilevel"/>
    <w:tmpl w:val="E43A17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2A683A14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B7097"/>
    <w:multiLevelType w:val="hybridMultilevel"/>
    <w:tmpl w:val="4658F4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D058F"/>
    <w:multiLevelType w:val="hybridMultilevel"/>
    <w:tmpl w:val="F6F4A6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05CF5"/>
    <w:multiLevelType w:val="hybridMultilevel"/>
    <w:tmpl w:val="A4C0D5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F64CB"/>
    <w:multiLevelType w:val="multilevel"/>
    <w:tmpl w:val="185015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A7232DE"/>
    <w:multiLevelType w:val="hybridMultilevel"/>
    <w:tmpl w:val="473E7A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9138C"/>
    <w:multiLevelType w:val="multilevel"/>
    <w:tmpl w:val="48A09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0CF69EB"/>
    <w:multiLevelType w:val="multilevel"/>
    <w:tmpl w:val="652E0F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31346DB"/>
    <w:multiLevelType w:val="hybridMultilevel"/>
    <w:tmpl w:val="107230B2"/>
    <w:lvl w:ilvl="0" w:tplc="5BF0695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AA734A"/>
    <w:multiLevelType w:val="multilevel"/>
    <w:tmpl w:val="F50EA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462F48"/>
    <w:multiLevelType w:val="hybridMultilevel"/>
    <w:tmpl w:val="52C4B400"/>
    <w:lvl w:ilvl="0" w:tplc="5BF069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65A0D"/>
    <w:multiLevelType w:val="multilevel"/>
    <w:tmpl w:val="FFB08C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DFF399C"/>
    <w:multiLevelType w:val="hybridMultilevel"/>
    <w:tmpl w:val="736A3B76"/>
    <w:lvl w:ilvl="0" w:tplc="AA72433A">
      <w:start w:val="9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797061"/>
    <w:multiLevelType w:val="hybridMultilevel"/>
    <w:tmpl w:val="0728CC10"/>
    <w:lvl w:ilvl="0" w:tplc="F01ADA8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A22EE"/>
    <w:multiLevelType w:val="hybridMultilevel"/>
    <w:tmpl w:val="3B1AD7DA"/>
    <w:lvl w:ilvl="0" w:tplc="5BF069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51C54"/>
    <w:multiLevelType w:val="hybridMultilevel"/>
    <w:tmpl w:val="9C6A25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91FC9"/>
    <w:multiLevelType w:val="hybridMultilevel"/>
    <w:tmpl w:val="48E60BA0"/>
    <w:lvl w:ilvl="0" w:tplc="5BF0695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56477A"/>
    <w:multiLevelType w:val="hybridMultilevel"/>
    <w:tmpl w:val="AA504A16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BD21CB5"/>
    <w:multiLevelType w:val="multilevel"/>
    <w:tmpl w:val="FB2C5C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21" w15:restartNumberingAfterBreak="0">
    <w:nsid w:val="43CD3FC1"/>
    <w:multiLevelType w:val="multilevel"/>
    <w:tmpl w:val="25C8E2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4B583329"/>
    <w:multiLevelType w:val="hybridMultilevel"/>
    <w:tmpl w:val="A5589926"/>
    <w:lvl w:ilvl="0" w:tplc="58A6663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317427"/>
    <w:multiLevelType w:val="multilevel"/>
    <w:tmpl w:val="B2528A6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4" w15:restartNumberingAfterBreak="0">
    <w:nsid w:val="5CFE42B2"/>
    <w:multiLevelType w:val="hybridMultilevel"/>
    <w:tmpl w:val="AE34815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hint="default"/>
      </w:rPr>
    </w:lvl>
    <w:lvl w:ilvl="1">
      <w:start w:val="1"/>
      <w:numFmt w:val="decimal"/>
      <w:pStyle w:val="Podnaslov"/>
      <w:isLgl/>
      <w:lvlText w:val="%1.%2."/>
      <w:lvlJc w:val="left"/>
      <w:pPr>
        <w:ind w:left="2062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6" w15:restartNumberingAfterBreak="0">
    <w:nsid w:val="60ED35CC"/>
    <w:multiLevelType w:val="multilevel"/>
    <w:tmpl w:val="7292AA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39C1412"/>
    <w:multiLevelType w:val="hybridMultilevel"/>
    <w:tmpl w:val="BA6C4E7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92C4FDC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eastAsia="Times New Roman" w:hAnsi="Symbol" w:hint="default"/>
        <w:color w:val="auto"/>
      </w:rPr>
    </w:lvl>
    <w:lvl w:ilvl="3" w:tplc="041A0019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3C6799C"/>
    <w:multiLevelType w:val="hybridMultilevel"/>
    <w:tmpl w:val="33F2277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B5333"/>
    <w:multiLevelType w:val="hybridMultilevel"/>
    <w:tmpl w:val="49824E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350B1"/>
    <w:multiLevelType w:val="hybridMultilevel"/>
    <w:tmpl w:val="E72C41DE"/>
    <w:lvl w:ilvl="0" w:tplc="5BF0695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C11527"/>
    <w:multiLevelType w:val="multilevel"/>
    <w:tmpl w:val="41FA8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669773B0"/>
    <w:multiLevelType w:val="hybridMultilevel"/>
    <w:tmpl w:val="C2060C18"/>
    <w:lvl w:ilvl="0" w:tplc="680858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D12AD"/>
    <w:multiLevelType w:val="multilevel"/>
    <w:tmpl w:val="73F298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35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09543BC"/>
    <w:multiLevelType w:val="hybridMultilevel"/>
    <w:tmpl w:val="A70E623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2E20D3A"/>
    <w:multiLevelType w:val="hybridMultilevel"/>
    <w:tmpl w:val="1D32894E"/>
    <w:lvl w:ilvl="0" w:tplc="5BF0695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1C4132"/>
    <w:multiLevelType w:val="hybridMultilevel"/>
    <w:tmpl w:val="A4027D7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39"/>
  </w:num>
  <w:num w:numId="3">
    <w:abstractNumId w:val="33"/>
  </w:num>
  <w:num w:numId="4">
    <w:abstractNumId w:val="28"/>
  </w:num>
  <w:num w:numId="5">
    <w:abstractNumId w:val="36"/>
  </w:num>
  <w:num w:numId="6">
    <w:abstractNumId w:val="34"/>
  </w:num>
  <w:num w:numId="7">
    <w:abstractNumId w:val="31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23"/>
  </w:num>
  <w:num w:numId="13">
    <w:abstractNumId w:val="20"/>
  </w:num>
  <w:num w:numId="14">
    <w:abstractNumId w:val="17"/>
  </w:num>
  <w:num w:numId="15">
    <w:abstractNumId w:val="7"/>
  </w:num>
  <w:num w:numId="16">
    <w:abstractNumId w:val="26"/>
  </w:num>
  <w:num w:numId="17">
    <w:abstractNumId w:val="19"/>
  </w:num>
  <w:num w:numId="18">
    <w:abstractNumId w:val="15"/>
  </w:num>
  <w:num w:numId="19">
    <w:abstractNumId w:val="25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5"/>
  </w:num>
  <w:num w:numId="23">
    <w:abstractNumId w:val="4"/>
  </w:num>
  <w:num w:numId="24">
    <w:abstractNumId w:val="30"/>
  </w:num>
  <w:num w:numId="25">
    <w:abstractNumId w:val="29"/>
  </w:num>
  <w:num w:numId="26">
    <w:abstractNumId w:val="16"/>
  </w:num>
  <w:num w:numId="27">
    <w:abstractNumId w:val="12"/>
  </w:num>
  <w:num w:numId="28">
    <w:abstractNumId w:val="11"/>
  </w:num>
  <w:num w:numId="29">
    <w:abstractNumId w:val="10"/>
  </w:num>
  <w:num w:numId="30">
    <w:abstractNumId w:val="24"/>
  </w:num>
  <w:num w:numId="31">
    <w:abstractNumId w:val="22"/>
  </w:num>
  <w:num w:numId="32">
    <w:abstractNumId w:val="38"/>
  </w:num>
  <w:num w:numId="33">
    <w:abstractNumId w:val="1"/>
  </w:num>
  <w:num w:numId="34">
    <w:abstractNumId w:val="18"/>
  </w:num>
  <w:num w:numId="35">
    <w:abstractNumId w:val="14"/>
  </w:num>
  <w:num w:numId="36">
    <w:abstractNumId w:val="3"/>
  </w:num>
  <w:num w:numId="37">
    <w:abstractNumId w:val="37"/>
  </w:num>
  <w:num w:numId="38">
    <w:abstractNumId w:val="0"/>
  </w:num>
  <w:num w:numId="39">
    <w:abstractNumId w:val="32"/>
  </w:num>
  <w:num w:numId="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AA2"/>
    <w:rsid w:val="00001D49"/>
    <w:rsid w:val="00002012"/>
    <w:rsid w:val="0000319D"/>
    <w:rsid w:val="00006724"/>
    <w:rsid w:val="00022EF8"/>
    <w:rsid w:val="0002749E"/>
    <w:rsid w:val="00047BA4"/>
    <w:rsid w:val="000736D3"/>
    <w:rsid w:val="00086DD2"/>
    <w:rsid w:val="00095BB5"/>
    <w:rsid w:val="000B3B8D"/>
    <w:rsid w:val="000E020E"/>
    <w:rsid w:val="000E0783"/>
    <w:rsid w:val="00125D38"/>
    <w:rsid w:val="001427AD"/>
    <w:rsid w:val="00156BED"/>
    <w:rsid w:val="00182DEC"/>
    <w:rsid w:val="00190503"/>
    <w:rsid w:val="00196926"/>
    <w:rsid w:val="001A2A1E"/>
    <w:rsid w:val="00204CCD"/>
    <w:rsid w:val="00211086"/>
    <w:rsid w:val="002134C4"/>
    <w:rsid w:val="00264D21"/>
    <w:rsid w:val="00265F88"/>
    <w:rsid w:val="002B0E0F"/>
    <w:rsid w:val="002D06AE"/>
    <w:rsid w:val="002F56C8"/>
    <w:rsid w:val="0030070A"/>
    <w:rsid w:val="00306343"/>
    <w:rsid w:val="00322EB9"/>
    <w:rsid w:val="003444A3"/>
    <w:rsid w:val="0037608A"/>
    <w:rsid w:val="003805B0"/>
    <w:rsid w:val="003808EE"/>
    <w:rsid w:val="003A42DB"/>
    <w:rsid w:val="003A7BB2"/>
    <w:rsid w:val="0043264E"/>
    <w:rsid w:val="00440CA0"/>
    <w:rsid w:val="0044424E"/>
    <w:rsid w:val="0047045A"/>
    <w:rsid w:val="00477914"/>
    <w:rsid w:val="00487ED9"/>
    <w:rsid w:val="004D0FD0"/>
    <w:rsid w:val="004F2026"/>
    <w:rsid w:val="004F4389"/>
    <w:rsid w:val="0050113E"/>
    <w:rsid w:val="00503491"/>
    <w:rsid w:val="005429C6"/>
    <w:rsid w:val="00567C82"/>
    <w:rsid w:val="00570805"/>
    <w:rsid w:val="00583A3C"/>
    <w:rsid w:val="005944E8"/>
    <w:rsid w:val="005A3EBC"/>
    <w:rsid w:val="005B6B6A"/>
    <w:rsid w:val="005F58A7"/>
    <w:rsid w:val="006008C9"/>
    <w:rsid w:val="006036BC"/>
    <w:rsid w:val="0061478E"/>
    <w:rsid w:val="00621634"/>
    <w:rsid w:val="0062232E"/>
    <w:rsid w:val="00623141"/>
    <w:rsid w:val="00651EB8"/>
    <w:rsid w:val="00670CFE"/>
    <w:rsid w:val="006B086B"/>
    <w:rsid w:val="006B18D9"/>
    <w:rsid w:val="006C4592"/>
    <w:rsid w:val="006C5881"/>
    <w:rsid w:val="006C5A09"/>
    <w:rsid w:val="006D0F2A"/>
    <w:rsid w:val="006D6849"/>
    <w:rsid w:val="006F0841"/>
    <w:rsid w:val="006F3123"/>
    <w:rsid w:val="00703203"/>
    <w:rsid w:val="0070391F"/>
    <w:rsid w:val="00712356"/>
    <w:rsid w:val="00720F18"/>
    <w:rsid w:val="00722AA2"/>
    <w:rsid w:val="00723DAF"/>
    <w:rsid w:val="00724BBC"/>
    <w:rsid w:val="00742E4F"/>
    <w:rsid w:val="0075199C"/>
    <w:rsid w:val="00783472"/>
    <w:rsid w:val="00792987"/>
    <w:rsid w:val="007B0FA5"/>
    <w:rsid w:val="007C69E9"/>
    <w:rsid w:val="007E42BC"/>
    <w:rsid w:val="007E59F1"/>
    <w:rsid w:val="007E7EED"/>
    <w:rsid w:val="008000F5"/>
    <w:rsid w:val="008155BC"/>
    <w:rsid w:val="0082034E"/>
    <w:rsid w:val="0082385D"/>
    <w:rsid w:val="008239E5"/>
    <w:rsid w:val="00825651"/>
    <w:rsid w:val="008258A9"/>
    <w:rsid w:val="00847031"/>
    <w:rsid w:val="00854EF9"/>
    <w:rsid w:val="00861132"/>
    <w:rsid w:val="00865528"/>
    <w:rsid w:val="00871565"/>
    <w:rsid w:val="00880475"/>
    <w:rsid w:val="00883BF2"/>
    <w:rsid w:val="00891062"/>
    <w:rsid w:val="008A1177"/>
    <w:rsid w:val="008B6551"/>
    <w:rsid w:val="008C1979"/>
    <w:rsid w:val="008D1E0D"/>
    <w:rsid w:val="008D4875"/>
    <w:rsid w:val="008E31E4"/>
    <w:rsid w:val="00901E04"/>
    <w:rsid w:val="0090298B"/>
    <w:rsid w:val="00903F49"/>
    <w:rsid w:val="00913744"/>
    <w:rsid w:val="00927BED"/>
    <w:rsid w:val="00951166"/>
    <w:rsid w:val="00962399"/>
    <w:rsid w:val="00980A21"/>
    <w:rsid w:val="009829AB"/>
    <w:rsid w:val="00985116"/>
    <w:rsid w:val="00996FBB"/>
    <w:rsid w:val="009A0991"/>
    <w:rsid w:val="009B4E32"/>
    <w:rsid w:val="009D3133"/>
    <w:rsid w:val="009D7BA6"/>
    <w:rsid w:val="009E6DAB"/>
    <w:rsid w:val="00A3668C"/>
    <w:rsid w:val="00A44802"/>
    <w:rsid w:val="00A51536"/>
    <w:rsid w:val="00A54CD7"/>
    <w:rsid w:val="00A811DE"/>
    <w:rsid w:val="00AA14D9"/>
    <w:rsid w:val="00AA438C"/>
    <w:rsid w:val="00B0360C"/>
    <w:rsid w:val="00B14921"/>
    <w:rsid w:val="00B21728"/>
    <w:rsid w:val="00B37946"/>
    <w:rsid w:val="00B5752D"/>
    <w:rsid w:val="00B65950"/>
    <w:rsid w:val="00B73EAD"/>
    <w:rsid w:val="00B92D62"/>
    <w:rsid w:val="00B9304F"/>
    <w:rsid w:val="00BB292B"/>
    <w:rsid w:val="00BB4092"/>
    <w:rsid w:val="00BD2535"/>
    <w:rsid w:val="00C413F1"/>
    <w:rsid w:val="00C43C0E"/>
    <w:rsid w:val="00C5293C"/>
    <w:rsid w:val="00C913D7"/>
    <w:rsid w:val="00CA03C5"/>
    <w:rsid w:val="00CA6578"/>
    <w:rsid w:val="00CC00C8"/>
    <w:rsid w:val="00CC316C"/>
    <w:rsid w:val="00CD6986"/>
    <w:rsid w:val="00CF6090"/>
    <w:rsid w:val="00CF767E"/>
    <w:rsid w:val="00D02948"/>
    <w:rsid w:val="00D054A1"/>
    <w:rsid w:val="00D21D4A"/>
    <w:rsid w:val="00D326BC"/>
    <w:rsid w:val="00D5000F"/>
    <w:rsid w:val="00D549A6"/>
    <w:rsid w:val="00D61BDC"/>
    <w:rsid w:val="00D7158F"/>
    <w:rsid w:val="00D77F8C"/>
    <w:rsid w:val="00D976E5"/>
    <w:rsid w:val="00DB188A"/>
    <w:rsid w:val="00DC1CA8"/>
    <w:rsid w:val="00DF1660"/>
    <w:rsid w:val="00DF230A"/>
    <w:rsid w:val="00E210CC"/>
    <w:rsid w:val="00E36A31"/>
    <w:rsid w:val="00E46005"/>
    <w:rsid w:val="00E57708"/>
    <w:rsid w:val="00E57A6B"/>
    <w:rsid w:val="00E653E6"/>
    <w:rsid w:val="00E87747"/>
    <w:rsid w:val="00E87B5C"/>
    <w:rsid w:val="00E90822"/>
    <w:rsid w:val="00EB527A"/>
    <w:rsid w:val="00EC23A2"/>
    <w:rsid w:val="00ED40D0"/>
    <w:rsid w:val="00EE300C"/>
    <w:rsid w:val="00EE3265"/>
    <w:rsid w:val="00EE785A"/>
    <w:rsid w:val="00F0194C"/>
    <w:rsid w:val="00F01C3E"/>
    <w:rsid w:val="00F042F7"/>
    <w:rsid w:val="00F072D7"/>
    <w:rsid w:val="00F30919"/>
    <w:rsid w:val="00F34167"/>
    <w:rsid w:val="00F41145"/>
    <w:rsid w:val="00F5385E"/>
    <w:rsid w:val="00F55DD8"/>
    <w:rsid w:val="00F60BD9"/>
    <w:rsid w:val="00F6579B"/>
    <w:rsid w:val="00F677F2"/>
    <w:rsid w:val="00F72067"/>
    <w:rsid w:val="00F84656"/>
    <w:rsid w:val="00F85801"/>
    <w:rsid w:val="00F92AFF"/>
    <w:rsid w:val="00FA2826"/>
    <w:rsid w:val="00FD432D"/>
    <w:rsid w:val="00FD6A41"/>
    <w:rsid w:val="00FF20AF"/>
    <w:rsid w:val="00FF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E8EE3"/>
  <w15:docId w15:val="{B6A9A76B-87F9-4742-9BB1-1C88E90D6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link w:val="Naslov1Char"/>
    <w:uiPriority w:val="9"/>
    <w:rsid w:val="00B036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22AA2"/>
  </w:style>
  <w:style w:type="paragraph" w:styleId="Podnoje">
    <w:name w:val="footer"/>
    <w:basedOn w:val="Normal"/>
    <w:link w:val="Podno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22AA2"/>
  </w:style>
  <w:style w:type="paragraph" w:styleId="Tekstbalonia">
    <w:name w:val="Balloon Text"/>
    <w:basedOn w:val="Normal"/>
    <w:link w:val="TekstbaloniaChar"/>
    <w:uiPriority w:val="99"/>
    <w:semiHidden/>
    <w:unhideWhenUsed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22AA2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link w:val="FieldTextChar"/>
    <w:rsid w:val="007E42BC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7E42BC"/>
    <w:rPr>
      <w:b/>
      <w:bCs/>
    </w:rPr>
  </w:style>
  <w:style w:type="paragraph" w:styleId="Bezproreda">
    <w:name w:val="No Spacing"/>
    <w:basedOn w:val="Naslov1"/>
    <w:next w:val="Naslov1"/>
    <w:uiPriority w:val="1"/>
    <w:qFormat/>
    <w:rsid w:val="005F58A7"/>
    <w:pPr>
      <w:pBdr>
        <w:bottom w:val="single" w:sz="18" w:space="12" w:color="548DD4" w:themeColor="text2" w:themeTint="99"/>
      </w:pBdr>
      <w:spacing w:before="360" w:after="360" w:line="240" w:lineRule="auto"/>
    </w:pPr>
    <w:rPr>
      <w:rFonts w:ascii="Verdana" w:hAnsi="Verdana"/>
      <w:sz w:val="32"/>
    </w:rPr>
  </w:style>
  <w:style w:type="character" w:customStyle="1" w:styleId="Naslov1Char">
    <w:name w:val="Naslov 1 Char"/>
    <w:basedOn w:val="Zadanifontodlomka"/>
    <w:link w:val="Naslov1"/>
    <w:uiPriority w:val="9"/>
    <w:rsid w:val="00B03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dnaslov">
    <w:name w:val="Subtitle"/>
    <w:basedOn w:val="Odlomakpopisa"/>
    <w:next w:val="Normal"/>
    <w:link w:val="PodnaslovChar"/>
    <w:uiPriority w:val="11"/>
    <w:qFormat/>
    <w:rsid w:val="00006724"/>
    <w:pPr>
      <w:numPr>
        <w:ilvl w:val="1"/>
        <w:numId w:val="19"/>
      </w:numPr>
      <w:shd w:val="clear" w:color="auto" w:fill="F2F2F2" w:themeFill="background1" w:themeFillShade="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PodnaslovChar">
    <w:name w:val="Podnaslov Char"/>
    <w:basedOn w:val="Zadanifontodlomka"/>
    <w:link w:val="Podnaslov"/>
    <w:uiPriority w:val="11"/>
    <w:rsid w:val="00006724"/>
    <w:rPr>
      <w:rFonts w:ascii="Arial" w:hAnsi="Arial" w:cs="Arial"/>
      <w:b/>
      <w:sz w:val="24"/>
      <w:szCs w:val="24"/>
      <w:shd w:val="clear" w:color="auto" w:fill="F2F2F2" w:themeFill="background1" w:themeFillShade="F2"/>
      <w:lang w:eastAsia="hr-HR"/>
    </w:rPr>
  </w:style>
  <w:style w:type="table" w:styleId="Reetkatablice">
    <w:name w:val="Table Grid"/>
    <w:basedOn w:val="Obinatablica"/>
    <w:uiPriority w:val="59"/>
    <w:rsid w:val="009B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eldTextChar">
    <w:name w:val="Field Text Char"/>
    <w:link w:val="FieldText"/>
    <w:rsid w:val="008E31E4"/>
    <w:rPr>
      <w:rFonts w:ascii="Times New Roman" w:eastAsia="Times New Roman" w:hAnsi="Times New Roman" w:cs="Times New Roman"/>
      <w:b/>
      <w:sz w:val="19"/>
      <w:szCs w:val="19"/>
      <w:lang w:val="en-U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24</Pages>
  <Words>7113</Words>
  <Characters>40546</Characters>
  <Application>Microsoft Office Word</Application>
  <DocSecurity>0</DocSecurity>
  <Lines>337</Lines>
  <Paragraphs>95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</dc:creator>
  <cp:lastModifiedBy>Josip</cp:lastModifiedBy>
  <cp:revision>279</cp:revision>
  <cp:lastPrinted>2022-06-09T07:39:00Z</cp:lastPrinted>
  <dcterms:created xsi:type="dcterms:W3CDTF">2012-07-12T21:43:00Z</dcterms:created>
  <dcterms:modified xsi:type="dcterms:W3CDTF">2022-06-09T07:44:00Z</dcterms:modified>
</cp:coreProperties>
</file>